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80C27" w14:textId="7C4BF80F" w:rsidR="00292FB5" w:rsidRPr="001266E7" w:rsidRDefault="00292FB5" w:rsidP="00292FB5">
      <w:pPr>
        <w:pStyle w:val="Tekstpodstawowy"/>
        <w:rPr>
          <w:b/>
          <w:sz w:val="28"/>
          <w:szCs w:val="24"/>
        </w:rPr>
      </w:pPr>
      <w:bookmarkStart w:id="0" w:name="_GoBack"/>
      <w:bookmarkEnd w:id="0"/>
      <w:r w:rsidRPr="001266E7">
        <w:rPr>
          <w:b/>
          <w:sz w:val="28"/>
          <w:szCs w:val="24"/>
        </w:rPr>
        <w:t xml:space="preserve">UCHWAŁA SENATU NR </w:t>
      </w:r>
      <w:r w:rsidR="00AB7AFC" w:rsidRPr="001266E7">
        <w:rPr>
          <w:b/>
          <w:sz w:val="28"/>
          <w:szCs w:val="24"/>
          <w:lang w:val="pl-PL"/>
        </w:rPr>
        <w:t>3/CV/</w:t>
      </w:r>
      <w:r w:rsidRPr="001266E7">
        <w:rPr>
          <w:b/>
          <w:sz w:val="28"/>
          <w:szCs w:val="24"/>
        </w:rPr>
        <w:t>2019</w:t>
      </w:r>
    </w:p>
    <w:p w14:paraId="796728AE" w14:textId="77777777" w:rsidR="00292FB5" w:rsidRPr="001266E7" w:rsidRDefault="00292FB5" w:rsidP="00292FB5">
      <w:pPr>
        <w:pStyle w:val="Tekstpodstawowy"/>
        <w:rPr>
          <w:b/>
          <w:sz w:val="28"/>
          <w:szCs w:val="24"/>
        </w:rPr>
      </w:pPr>
      <w:r w:rsidRPr="001266E7">
        <w:rPr>
          <w:b/>
          <w:sz w:val="28"/>
          <w:szCs w:val="24"/>
        </w:rPr>
        <w:t>WYŻSZEJ SZKOŁY INFORMATYKI i ZARZĄDZANIA</w:t>
      </w:r>
    </w:p>
    <w:p w14:paraId="05908670" w14:textId="77777777" w:rsidR="00292FB5" w:rsidRPr="001266E7" w:rsidRDefault="00292FB5" w:rsidP="00292FB5">
      <w:pPr>
        <w:pStyle w:val="Tekstpodstawowy"/>
        <w:rPr>
          <w:b/>
          <w:sz w:val="28"/>
          <w:szCs w:val="24"/>
        </w:rPr>
      </w:pPr>
      <w:r w:rsidRPr="001266E7">
        <w:rPr>
          <w:b/>
          <w:sz w:val="28"/>
          <w:szCs w:val="24"/>
        </w:rPr>
        <w:t>z siedzibą w Rzeszowie</w:t>
      </w:r>
    </w:p>
    <w:p w14:paraId="14822778" w14:textId="77777777" w:rsidR="00292FB5" w:rsidRPr="001266E7" w:rsidRDefault="00292FB5" w:rsidP="00292FB5">
      <w:pPr>
        <w:pStyle w:val="Tekstpodstawowy"/>
        <w:rPr>
          <w:b/>
          <w:sz w:val="28"/>
          <w:szCs w:val="24"/>
        </w:rPr>
      </w:pPr>
    </w:p>
    <w:p w14:paraId="6030E395" w14:textId="7068665E" w:rsidR="00292FB5" w:rsidRPr="001266E7" w:rsidRDefault="00292FB5" w:rsidP="00292FB5">
      <w:pPr>
        <w:pStyle w:val="Tekstpodstawowy"/>
        <w:rPr>
          <w:b/>
          <w:sz w:val="28"/>
          <w:szCs w:val="24"/>
        </w:rPr>
      </w:pPr>
      <w:r w:rsidRPr="001266E7">
        <w:rPr>
          <w:b/>
          <w:sz w:val="28"/>
          <w:szCs w:val="24"/>
        </w:rPr>
        <w:t xml:space="preserve">z dnia </w:t>
      </w:r>
      <w:r w:rsidR="00EB7401" w:rsidRPr="001266E7">
        <w:rPr>
          <w:b/>
          <w:sz w:val="28"/>
          <w:szCs w:val="24"/>
          <w:lang w:val="pl-PL"/>
        </w:rPr>
        <w:t>24 w</w:t>
      </w:r>
      <w:r w:rsidR="00407B1F" w:rsidRPr="001266E7">
        <w:rPr>
          <w:b/>
          <w:sz w:val="28"/>
          <w:szCs w:val="24"/>
          <w:lang w:val="pl-PL"/>
        </w:rPr>
        <w:t xml:space="preserve">rześnia </w:t>
      </w:r>
      <w:r w:rsidRPr="001266E7">
        <w:rPr>
          <w:b/>
          <w:sz w:val="28"/>
          <w:szCs w:val="24"/>
        </w:rPr>
        <w:t>2019 roku</w:t>
      </w:r>
    </w:p>
    <w:p w14:paraId="4E97C5C9" w14:textId="77777777" w:rsidR="00292FB5" w:rsidRPr="001266E7" w:rsidRDefault="00292FB5" w:rsidP="00292FB5">
      <w:pPr>
        <w:pStyle w:val="Tytu"/>
        <w:jc w:val="left"/>
        <w:rPr>
          <w:b w:val="0"/>
          <w:sz w:val="28"/>
        </w:rPr>
      </w:pPr>
    </w:p>
    <w:p w14:paraId="2F8B971F" w14:textId="77777777" w:rsidR="009737A3" w:rsidRPr="001266E7" w:rsidRDefault="009737A3" w:rsidP="00292FB5">
      <w:pPr>
        <w:pStyle w:val="Tekstpodstawowy"/>
        <w:rPr>
          <w:b/>
          <w:sz w:val="28"/>
          <w:szCs w:val="24"/>
        </w:rPr>
      </w:pPr>
      <w:r w:rsidRPr="001266E7">
        <w:rPr>
          <w:b/>
          <w:sz w:val="28"/>
          <w:szCs w:val="24"/>
        </w:rPr>
        <w:t xml:space="preserve">W SPRAWIE SYSTEMU NAUCZANIA JĘZYKÓW OBCYCH </w:t>
      </w:r>
    </w:p>
    <w:p w14:paraId="193157B5" w14:textId="77777777" w:rsidR="009737A3" w:rsidRPr="001266E7" w:rsidRDefault="009737A3" w:rsidP="00292FB5">
      <w:pPr>
        <w:pStyle w:val="Tekstpodstawowy"/>
        <w:jc w:val="left"/>
        <w:rPr>
          <w:b/>
          <w:szCs w:val="24"/>
          <w:lang w:val="pl-PL"/>
        </w:rPr>
      </w:pPr>
    </w:p>
    <w:p w14:paraId="14FE6D42" w14:textId="77777777" w:rsidR="00292FB5" w:rsidRPr="001266E7" w:rsidRDefault="00292FB5" w:rsidP="00292FB5">
      <w:pPr>
        <w:pStyle w:val="Tekstpodstawowy"/>
        <w:jc w:val="left"/>
        <w:rPr>
          <w:b/>
          <w:szCs w:val="24"/>
          <w:lang w:val="pl-PL"/>
        </w:rPr>
      </w:pPr>
    </w:p>
    <w:p w14:paraId="7FB240C8" w14:textId="1EF6B2DD" w:rsidR="00292FB5" w:rsidRPr="001266E7" w:rsidRDefault="00292FB5" w:rsidP="000B1588">
      <w:pPr>
        <w:spacing w:after="0" w:line="300" w:lineRule="atLeast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1266E7">
        <w:rPr>
          <w:rFonts w:ascii="Times New Roman" w:hAnsi="Times New Roman"/>
          <w:i/>
          <w:spacing w:val="-2"/>
          <w:sz w:val="24"/>
          <w:szCs w:val="24"/>
        </w:rPr>
        <w:t xml:space="preserve">Działając na podstawie </w:t>
      </w:r>
      <w:r w:rsidR="00C42A37" w:rsidRPr="001266E7">
        <w:rPr>
          <w:rFonts w:ascii="Times New Roman" w:hAnsi="Times New Roman"/>
          <w:i/>
          <w:spacing w:val="-2"/>
          <w:sz w:val="24"/>
          <w:szCs w:val="24"/>
        </w:rPr>
        <w:t xml:space="preserve">§ 32 pkt 4) </w:t>
      </w:r>
      <w:r w:rsidRPr="001266E7">
        <w:rPr>
          <w:rFonts w:ascii="Times New Roman" w:hAnsi="Times New Roman"/>
          <w:i/>
          <w:spacing w:val="-2"/>
          <w:sz w:val="24"/>
          <w:szCs w:val="24"/>
        </w:rPr>
        <w:t>Statutu Wyższej Szkoły Informatyki i Zarządzania z siedzibą w</w:t>
      </w:r>
      <w:r w:rsidR="00C42A37" w:rsidRPr="001266E7">
        <w:rPr>
          <w:rFonts w:ascii="Times New Roman" w:hAnsi="Times New Roman"/>
          <w:i/>
          <w:spacing w:val="-2"/>
          <w:sz w:val="24"/>
          <w:szCs w:val="24"/>
        </w:rPr>
        <w:t> </w:t>
      </w:r>
      <w:r w:rsidRPr="001266E7">
        <w:rPr>
          <w:rFonts w:ascii="Times New Roman" w:hAnsi="Times New Roman"/>
          <w:i/>
          <w:spacing w:val="-2"/>
          <w:sz w:val="24"/>
          <w:szCs w:val="24"/>
        </w:rPr>
        <w:t xml:space="preserve">Rzeszowie nadanego uchwałą </w:t>
      </w:r>
      <w:r w:rsidR="00EB7401" w:rsidRPr="001266E7">
        <w:rPr>
          <w:rFonts w:ascii="Times New Roman" w:hAnsi="Times New Roman"/>
          <w:i/>
          <w:spacing w:val="-2"/>
          <w:sz w:val="24"/>
          <w:szCs w:val="24"/>
        </w:rPr>
        <w:t>nr 4/2019 z dnia 3 września 2019 r. Zarządu SPP-Innowacje II sp. z o.o. z siedzibą w Rzeszowie</w:t>
      </w:r>
      <w:r w:rsidRPr="001266E7">
        <w:rPr>
          <w:rFonts w:ascii="Times New Roman" w:hAnsi="Times New Roman"/>
          <w:i/>
          <w:spacing w:val="-2"/>
          <w:sz w:val="24"/>
          <w:szCs w:val="24"/>
        </w:rPr>
        <w:t>, Senat Wyższej Szkoły Informatyki i Zarządzania z siedzibą w Rz</w:t>
      </w:r>
      <w:r w:rsidRPr="001266E7">
        <w:rPr>
          <w:rFonts w:ascii="Times New Roman" w:hAnsi="Times New Roman"/>
          <w:i/>
          <w:spacing w:val="-2"/>
          <w:sz w:val="24"/>
          <w:szCs w:val="24"/>
        </w:rPr>
        <w:t>e</w:t>
      </w:r>
      <w:r w:rsidRPr="001266E7">
        <w:rPr>
          <w:rFonts w:ascii="Times New Roman" w:hAnsi="Times New Roman"/>
          <w:i/>
          <w:spacing w:val="-2"/>
          <w:sz w:val="24"/>
          <w:szCs w:val="24"/>
        </w:rPr>
        <w:t>szowie, uchwala co następuje:</w:t>
      </w:r>
    </w:p>
    <w:p w14:paraId="746C479E" w14:textId="77777777" w:rsidR="00292FB5" w:rsidRPr="001266E7" w:rsidRDefault="00292FB5" w:rsidP="000B1588">
      <w:pPr>
        <w:spacing w:after="0" w:line="3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904681D" w14:textId="77777777" w:rsidR="009737A3" w:rsidRPr="001266E7" w:rsidRDefault="009737A3" w:rsidP="000B1588">
      <w:pPr>
        <w:spacing w:after="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266E7">
        <w:rPr>
          <w:rFonts w:ascii="Times New Roman" w:hAnsi="Times New Roman"/>
          <w:b/>
          <w:sz w:val="24"/>
          <w:szCs w:val="24"/>
        </w:rPr>
        <w:t>§ 1.</w:t>
      </w:r>
    </w:p>
    <w:p w14:paraId="391B1A25" w14:textId="1273D97D" w:rsidR="009737A3" w:rsidRPr="001266E7" w:rsidRDefault="009737A3" w:rsidP="000B1588">
      <w:pPr>
        <w:numPr>
          <w:ilvl w:val="0"/>
          <w:numId w:val="7"/>
        </w:numPr>
        <w:spacing w:after="0" w:line="3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1266E7">
        <w:rPr>
          <w:rFonts w:ascii="Times New Roman" w:hAnsi="Times New Roman"/>
          <w:bCs/>
          <w:sz w:val="24"/>
          <w:szCs w:val="24"/>
        </w:rPr>
        <w:t xml:space="preserve">Zgodnie z </w:t>
      </w:r>
      <w:r w:rsidR="00C42A37" w:rsidRPr="001266E7">
        <w:rPr>
          <w:rFonts w:ascii="Times New Roman" w:hAnsi="Times New Roman"/>
          <w:bCs/>
          <w:sz w:val="24"/>
          <w:szCs w:val="24"/>
        </w:rPr>
        <w:t xml:space="preserve">programem </w:t>
      </w:r>
      <w:r w:rsidRPr="001266E7">
        <w:rPr>
          <w:rFonts w:ascii="Times New Roman" w:hAnsi="Times New Roman"/>
          <w:bCs/>
          <w:sz w:val="24"/>
          <w:szCs w:val="24"/>
        </w:rPr>
        <w:t xml:space="preserve">studiów nauka języka obcego realizowana jest na studiach </w:t>
      </w:r>
      <w:r w:rsidR="00780337" w:rsidRPr="001266E7">
        <w:rPr>
          <w:rFonts w:ascii="Times New Roman" w:hAnsi="Times New Roman"/>
          <w:bCs/>
          <w:sz w:val="24"/>
          <w:szCs w:val="24"/>
        </w:rPr>
        <w:t xml:space="preserve">w formie </w:t>
      </w:r>
      <w:r w:rsidRPr="001266E7">
        <w:rPr>
          <w:rFonts w:ascii="Times New Roman" w:hAnsi="Times New Roman"/>
          <w:bCs/>
          <w:sz w:val="24"/>
          <w:szCs w:val="24"/>
        </w:rPr>
        <w:t>st</w:t>
      </w:r>
      <w:r w:rsidRPr="001266E7">
        <w:rPr>
          <w:rFonts w:ascii="Times New Roman" w:hAnsi="Times New Roman"/>
          <w:bCs/>
          <w:sz w:val="24"/>
          <w:szCs w:val="24"/>
        </w:rPr>
        <w:t>a</w:t>
      </w:r>
      <w:r w:rsidRPr="001266E7">
        <w:rPr>
          <w:rFonts w:ascii="Times New Roman" w:hAnsi="Times New Roman"/>
          <w:bCs/>
          <w:sz w:val="24"/>
          <w:szCs w:val="24"/>
        </w:rPr>
        <w:t>cjonarn</w:t>
      </w:r>
      <w:r w:rsidR="00780337" w:rsidRPr="001266E7">
        <w:rPr>
          <w:rFonts w:ascii="Times New Roman" w:hAnsi="Times New Roman"/>
          <w:bCs/>
          <w:sz w:val="24"/>
          <w:szCs w:val="24"/>
        </w:rPr>
        <w:t>ej</w:t>
      </w:r>
      <w:r w:rsidRPr="001266E7">
        <w:rPr>
          <w:rFonts w:ascii="Times New Roman" w:hAnsi="Times New Roman"/>
          <w:bCs/>
          <w:sz w:val="24"/>
          <w:szCs w:val="24"/>
        </w:rPr>
        <w:t xml:space="preserve"> i</w:t>
      </w:r>
      <w:r w:rsidR="000B1588" w:rsidRPr="001266E7">
        <w:rPr>
          <w:rFonts w:ascii="Times New Roman" w:hAnsi="Times New Roman"/>
          <w:bCs/>
          <w:sz w:val="24"/>
          <w:szCs w:val="24"/>
        </w:rPr>
        <w:t xml:space="preserve"> </w:t>
      </w:r>
      <w:r w:rsidRPr="001266E7">
        <w:rPr>
          <w:rFonts w:ascii="Times New Roman" w:hAnsi="Times New Roman"/>
          <w:bCs/>
          <w:sz w:val="24"/>
          <w:szCs w:val="24"/>
        </w:rPr>
        <w:t>niestacjonarn</w:t>
      </w:r>
      <w:r w:rsidR="00780337" w:rsidRPr="001266E7">
        <w:rPr>
          <w:rFonts w:ascii="Times New Roman" w:hAnsi="Times New Roman"/>
          <w:bCs/>
          <w:sz w:val="24"/>
          <w:szCs w:val="24"/>
        </w:rPr>
        <w:t>ej</w:t>
      </w:r>
      <w:r w:rsidRPr="001266E7">
        <w:rPr>
          <w:rFonts w:ascii="Times New Roman" w:hAnsi="Times New Roman"/>
          <w:bCs/>
          <w:sz w:val="24"/>
          <w:szCs w:val="24"/>
        </w:rPr>
        <w:t xml:space="preserve"> na wszystkich kierunkach i poziomach kształcenia. </w:t>
      </w:r>
    </w:p>
    <w:p w14:paraId="5FC6CFC9" w14:textId="77777777" w:rsidR="009737A3" w:rsidRPr="001266E7" w:rsidRDefault="009737A3" w:rsidP="000B1588">
      <w:pPr>
        <w:numPr>
          <w:ilvl w:val="0"/>
          <w:numId w:val="7"/>
        </w:numPr>
        <w:spacing w:after="0" w:line="3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1266E7">
        <w:rPr>
          <w:rFonts w:ascii="Times New Roman" w:hAnsi="Times New Roman"/>
          <w:bCs/>
          <w:sz w:val="24"/>
          <w:szCs w:val="24"/>
        </w:rPr>
        <w:t>Studenci uczą się jednego języka obcego.</w:t>
      </w:r>
    </w:p>
    <w:p w14:paraId="691E43C2" w14:textId="77777777" w:rsidR="009737A3" w:rsidRPr="001266E7" w:rsidRDefault="009737A3" w:rsidP="000B1588">
      <w:pPr>
        <w:numPr>
          <w:ilvl w:val="0"/>
          <w:numId w:val="7"/>
        </w:numPr>
        <w:spacing w:after="0" w:line="3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1266E7">
        <w:rPr>
          <w:rFonts w:ascii="Times New Roman" w:hAnsi="Times New Roman"/>
          <w:sz w:val="24"/>
          <w:szCs w:val="24"/>
        </w:rPr>
        <w:t>Studenci wybierają język obcy spośród języków: angielskiego, niemieckiego, rosyjskiego, fra</w:t>
      </w:r>
      <w:r w:rsidRPr="001266E7">
        <w:rPr>
          <w:rFonts w:ascii="Times New Roman" w:hAnsi="Times New Roman"/>
          <w:sz w:val="24"/>
          <w:szCs w:val="24"/>
        </w:rPr>
        <w:t>n</w:t>
      </w:r>
      <w:r w:rsidRPr="001266E7">
        <w:rPr>
          <w:rFonts w:ascii="Times New Roman" w:hAnsi="Times New Roman"/>
          <w:sz w:val="24"/>
          <w:szCs w:val="24"/>
        </w:rPr>
        <w:t>cuskiego</w:t>
      </w:r>
      <w:r w:rsidRPr="001266E7">
        <w:rPr>
          <w:rFonts w:ascii="Times New Roman" w:hAnsi="Times New Roman"/>
          <w:bCs/>
          <w:sz w:val="24"/>
          <w:szCs w:val="24"/>
        </w:rPr>
        <w:t>.</w:t>
      </w:r>
      <w:r w:rsidRPr="001266E7">
        <w:rPr>
          <w:rFonts w:ascii="Times New Roman" w:hAnsi="Times New Roman"/>
          <w:sz w:val="24"/>
          <w:szCs w:val="24"/>
        </w:rPr>
        <w:t xml:space="preserve"> Studenci zobowiązani są wybrać język, którego uczyli się wcześniej i którego naukę chcą kontynuować.</w:t>
      </w:r>
    </w:p>
    <w:p w14:paraId="491A5F57" w14:textId="1CDE5FB3" w:rsidR="009737A3" w:rsidRPr="001266E7" w:rsidRDefault="009737A3" w:rsidP="000B1588">
      <w:pPr>
        <w:numPr>
          <w:ilvl w:val="0"/>
          <w:numId w:val="7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1266E7">
        <w:rPr>
          <w:rFonts w:ascii="Times New Roman" w:hAnsi="Times New Roman"/>
          <w:sz w:val="24"/>
          <w:szCs w:val="24"/>
        </w:rPr>
        <w:t xml:space="preserve">Kierownik </w:t>
      </w:r>
      <w:r w:rsidR="00407B1F" w:rsidRPr="001266E7">
        <w:rPr>
          <w:rFonts w:ascii="Times New Roman" w:hAnsi="Times New Roman"/>
          <w:sz w:val="24"/>
          <w:szCs w:val="24"/>
        </w:rPr>
        <w:t xml:space="preserve">Zakładu Języków </w:t>
      </w:r>
      <w:r w:rsidR="00AB7AFC" w:rsidRPr="001266E7">
        <w:rPr>
          <w:rFonts w:ascii="Times New Roman" w:hAnsi="Times New Roman"/>
          <w:sz w:val="24"/>
          <w:szCs w:val="24"/>
        </w:rPr>
        <w:t>Obcych</w:t>
      </w:r>
      <w:r w:rsidR="00407B1F" w:rsidRPr="001266E7">
        <w:rPr>
          <w:rFonts w:ascii="Times New Roman" w:hAnsi="Times New Roman"/>
          <w:sz w:val="24"/>
          <w:szCs w:val="24"/>
        </w:rPr>
        <w:t xml:space="preserve"> </w:t>
      </w:r>
      <w:r w:rsidRPr="001266E7">
        <w:rPr>
          <w:rFonts w:ascii="Times New Roman" w:hAnsi="Times New Roman"/>
          <w:sz w:val="24"/>
          <w:szCs w:val="24"/>
        </w:rPr>
        <w:t>może zwolnić Studenta z obowiązku uczestniczenia w</w:t>
      </w:r>
      <w:r w:rsidR="000B1588" w:rsidRPr="001266E7">
        <w:rPr>
          <w:rFonts w:ascii="Times New Roman" w:hAnsi="Times New Roman"/>
          <w:sz w:val="24"/>
          <w:szCs w:val="24"/>
        </w:rPr>
        <w:t> </w:t>
      </w:r>
      <w:r w:rsidRPr="001266E7">
        <w:rPr>
          <w:rFonts w:ascii="Times New Roman" w:hAnsi="Times New Roman"/>
          <w:sz w:val="24"/>
          <w:szCs w:val="24"/>
        </w:rPr>
        <w:t>części lub całości zajęć z</w:t>
      </w:r>
      <w:r w:rsidR="0041217C" w:rsidRPr="001266E7">
        <w:rPr>
          <w:rFonts w:ascii="Times New Roman" w:hAnsi="Times New Roman"/>
          <w:sz w:val="24"/>
          <w:szCs w:val="24"/>
        </w:rPr>
        <w:t xml:space="preserve"> </w:t>
      </w:r>
      <w:r w:rsidRPr="001266E7">
        <w:rPr>
          <w:rFonts w:ascii="Times New Roman" w:hAnsi="Times New Roman"/>
          <w:sz w:val="24"/>
          <w:szCs w:val="24"/>
        </w:rPr>
        <w:t>języka obcego przewidzianych w planie studiów pod warunkiem przedłożenia przez Studenta:</w:t>
      </w:r>
    </w:p>
    <w:p w14:paraId="13C85BBC" w14:textId="77777777" w:rsidR="009737A3" w:rsidRPr="001266E7" w:rsidRDefault="009737A3" w:rsidP="000B1588">
      <w:pPr>
        <w:pStyle w:val="Akapitzlist"/>
        <w:numPr>
          <w:ilvl w:val="0"/>
          <w:numId w:val="6"/>
        </w:numPr>
        <w:spacing w:after="0" w:line="30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266E7">
        <w:rPr>
          <w:rFonts w:ascii="Times New Roman" w:hAnsi="Times New Roman"/>
          <w:sz w:val="24"/>
          <w:szCs w:val="24"/>
        </w:rPr>
        <w:t xml:space="preserve">certyfikatu językowego zgodnie z listą określoną w Załączniku nr 1 do niniejszej uchwały, </w:t>
      </w:r>
    </w:p>
    <w:p w14:paraId="0873E795" w14:textId="77777777" w:rsidR="009737A3" w:rsidRPr="001266E7" w:rsidRDefault="009737A3" w:rsidP="000B1588">
      <w:pPr>
        <w:pStyle w:val="Akapitzlist"/>
        <w:numPr>
          <w:ilvl w:val="0"/>
          <w:numId w:val="6"/>
        </w:numPr>
        <w:spacing w:after="0" w:line="30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266E7">
        <w:rPr>
          <w:rFonts w:ascii="Times New Roman" w:hAnsi="Times New Roman"/>
          <w:sz w:val="24"/>
          <w:szCs w:val="24"/>
        </w:rPr>
        <w:t>dyplomu ukończenia studiów filologicznych w zakresie danego języka obcego,</w:t>
      </w:r>
    </w:p>
    <w:p w14:paraId="61880004" w14:textId="77777777" w:rsidR="009737A3" w:rsidRPr="001266E7" w:rsidRDefault="009737A3" w:rsidP="000B1588">
      <w:pPr>
        <w:pStyle w:val="Akapitzlist"/>
        <w:numPr>
          <w:ilvl w:val="0"/>
          <w:numId w:val="6"/>
        </w:numPr>
        <w:spacing w:after="0" w:line="30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266E7">
        <w:rPr>
          <w:rFonts w:ascii="Times New Roman" w:hAnsi="Times New Roman"/>
          <w:sz w:val="24"/>
          <w:szCs w:val="24"/>
        </w:rPr>
        <w:t>dyplomu ukończenia studiów prowadzonych w całości w danym języku obcym.</w:t>
      </w:r>
    </w:p>
    <w:p w14:paraId="39757ED5" w14:textId="77777777" w:rsidR="00292FB5" w:rsidRPr="001266E7" w:rsidRDefault="00292FB5" w:rsidP="000B1588">
      <w:pPr>
        <w:spacing w:after="0" w:line="3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B8F8200" w14:textId="77777777" w:rsidR="009737A3" w:rsidRPr="001266E7" w:rsidRDefault="009737A3" w:rsidP="000B1588">
      <w:pPr>
        <w:spacing w:after="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266E7">
        <w:rPr>
          <w:rFonts w:ascii="Times New Roman" w:hAnsi="Times New Roman"/>
          <w:b/>
          <w:sz w:val="24"/>
          <w:szCs w:val="24"/>
        </w:rPr>
        <w:t>§ 2.</w:t>
      </w:r>
    </w:p>
    <w:p w14:paraId="7B7B24EB" w14:textId="77777777" w:rsidR="009737A3" w:rsidRPr="001266E7" w:rsidRDefault="009737A3" w:rsidP="000B1588">
      <w:pPr>
        <w:pStyle w:val="Tekstpodstawowywcity2"/>
        <w:numPr>
          <w:ilvl w:val="0"/>
          <w:numId w:val="2"/>
        </w:numPr>
        <w:spacing w:line="300" w:lineRule="atLeast"/>
        <w:rPr>
          <w:color w:val="auto"/>
        </w:rPr>
      </w:pPr>
      <w:r w:rsidRPr="001266E7">
        <w:rPr>
          <w:color w:val="auto"/>
        </w:rPr>
        <w:t>Nauka języka obcego rozpoczyna się w drugim semestrze studiów, z zastrzeżeniem ust. 2.</w:t>
      </w:r>
    </w:p>
    <w:p w14:paraId="3E44535E" w14:textId="77777777" w:rsidR="009737A3" w:rsidRPr="001266E7" w:rsidRDefault="009737A3" w:rsidP="000B1588">
      <w:pPr>
        <w:pStyle w:val="Tekstpodstawowywcity2"/>
        <w:numPr>
          <w:ilvl w:val="0"/>
          <w:numId w:val="2"/>
        </w:numPr>
        <w:spacing w:line="300" w:lineRule="atLeast"/>
        <w:rPr>
          <w:color w:val="auto"/>
        </w:rPr>
      </w:pPr>
      <w:r w:rsidRPr="001266E7">
        <w:rPr>
          <w:color w:val="auto"/>
        </w:rPr>
        <w:t>W przypadku studiów drugiego stopnia rozpoczynających się od semestru letniego, nauka języka obcego rozpoczyna się w</w:t>
      </w:r>
      <w:r w:rsidR="00292FB5" w:rsidRPr="001266E7">
        <w:rPr>
          <w:color w:val="auto"/>
          <w:lang w:val="pl-PL"/>
        </w:rPr>
        <w:t xml:space="preserve"> </w:t>
      </w:r>
      <w:r w:rsidRPr="001266E7">
        <w:rPr>
          <w:color w:val="auto"/>
        </w:rPr>
        <w:t>pierwszym semestrze studiów.</w:t>
      </w:r>
    </w:p>
    <w:p w14:paraId="5E3F0AB3" w14:textId="77777777" w:rsidR="009737A3" w:rsidRPr="001266E7" w:rsidRDefault="009737A3" w:rsidP="000B1588">
      <w:pPr>
        <w:pStyle w:val="Tekstpodstawowywcity2"/>
        <w:numPr>
          <w:ilvl w:val="0"/>
          <w:numId w:val="2"/>
        </w:numPr>
        <w:spacing w:line="300" w:lineRule="atLeast"/>
        <w:rPr>
          <w:color w:val="auto"/>
        </w:rPr>
      </w:pPr>
      <w:r w:rsidRPr="001266E7">
        <w:rPr>
          <w:color w:val="auto"/>
        </w:rPr>
        <w:t>Przydział studentów studiów pierwszego stopnia i jednolitych studiów magisterskich do grup językowych następuje w</w:t>
      </w:r>
      <w:r w:rsidR="00292FB5" w:rsidRPr="001266E7">
        <w:rPr>
          <w:color w:val="auto"/>
          <w:lang w:val="pl-PL"/>
        </w:rPr>
        <w:t xml:space="preserve"> </w:t>
      </w:r>
      <w:r w:rsidRPr="001266E7">
        <w:rPr>
          <w:color w:val="auto"/>
        </w:rPr>
        <w:t>czasie pierwszego semestru studiów zgodnie z procedurą opisaną w § 3.</w:t>
      </w:r>
    </w:p>
    <w:p w14:paraId="338A4ECB" w14:textId="77777777" w:rsidR="009737A3" w:rsidRPr="001266E7" w:rsidRDefault="009737A3" w:rsidP="000B1588">
      <w:pPr>
        <w:pStyle w:val="Tekstpodstawowywcity2"/>
        <w:numPr>
          <w:ilvl w:val="0"/>
          <w:numId w:val="2"/>
        </w:numPr>
        <w:spacing w:line="300" w:lineRule="atLeast"/>
        <w:rPr>
          <w:rStyle w:val="FontStyle18"/>
          <w:color w:val="auto"/>
        </w:rPr>
      </w:pPr>
      <w:r w:rsidRPr="001266E7">
        <w:rPr>
          <w:color w:val="auto"/>
        </w:rPr>
        <w:t>Studenci studiów drugiego stopnia rozpoczynają naukę języka obcego na poziomie nie niższym niż poziom B2 wg. E</w:t>
      </w:r>
      <w:r w:rsidRPr="001266E7">
        <w:rPr>
          <w:rStyle w:val="FontStyle18"/>
          <w:color w:val="auto"/>
        </w:rPr>
        <w:t>uropejskiego Systemu Opisu Kształcenia Językowego.</w:t>
      </w:r>
    </w:p>
    <w:p w14:paraId="5BFD8C73" w14:textId="269098B4" w:rsidR="009737A3" w:rsidRPr="001266E7" w:rsidRDefault="009737A3" w:rsidP="000B1588">
      <w:pPr>
        <w:pStyle w:val="Tekstpodstawowywcity2"/>
        <w:numPr>
          <w:ilvl w:val="0"/>
          <w:numId w:val="2"/>
        </w:numPr>
        <w:spacing w:line="300" w:lineRule="atLeast"/>
        <w:rPr>
          <w:color w:val="auto"/>
        </w:rPr>
      </w:pPr>
      <w:r w:rsidRPr="001266E7">
        <w:rPr>
          <w:color w:val="auto"/>
        </w:rPr>
        <w:t xml:space="preserve">Studenci studiów drugiego stopnia są przydzielani do grup językowych decyzją Kierownika </w:t>
      </w:r>
      <w:r w:rsidR="00DC0575" w:rsidRPr="001266E7">
        <w:rPr>
          <w:color w:val="auto"/>
          <w:lang w:val="pl-PL"/>
        </w:rPr>
        <w:t xml:space="preserve">Zakładu </w:t>
      </w:r>
      <w:r w:rsidRPr="001266E7">
        <w:rPr>
          <w:color w:val="auto"/>
        </w:rPr>
        <w:t xml:space="preserve">Języków </w:t>
      </w:r>
      <w:r w:rsidR="00AB7AFC" w:rsidRPr="001266E7">
        <w:rPr>
          <w:color w:val="auto"/>
          <w:lang w:val="pl-PL"/>
        </w:rPr>
        <w:t>Obcych</w:t>
      </w:r>
      <w:r w:rsidRPr="001266E7">
        <w:rPr>
          <w:color w:val="auto"/>
        </w:rPr>
        <w:t>, na podstawie w</w:t>
      </w:r>
      <w:r w:rsidRPr="001266E7">
        <w:rPr>
          <w:color w:val="auto"/>
          <w:spacing w:val="-2"/>
        </w:rPr>
        <w:t xml:space="preserve">yników </w:t>
      </w:r>
      <w:r w:rsidR="004A77E8" w:rsidRPr="001266E7">
        <w:rPr>
          <w:color w:val="auto"/>
          <w:spacing w:val="-2"/>
        </w:rPr>
        <w:t>egzaminu z lektoratu na studiach pierwszego stopnia</w:t>
      </w:r>
      <w:r w:rsidRPr="001266E7">
        <w:rPr>
          <w:color w:val="auto"/>
          <w:spacing w:val="-2"/>
        </w:rPr>
        <w:t>.</w:t>
      </w:r>
    </w:p>
    <w:p w14:paraId="2901F54A" w14:textId="77777777" w:rsidR="004A77E8" w:rsidRPr="001266E7" w:rsidRDefault="004A77E8" w:rsidP="000B1588">
      <w:pPr>
        <w:spacing w:after="0" w:line="3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2BE5BC" w14:textId="77777777" w:rsidR="009737A3" w:rsidRPr="001266E7" w:rsidRDefault="009737A3" w:rsidP="000B1588">
      <w:pPr>
        <w:spacing w:after="0" w:line="3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266E7">
        <w:rPr>
          <w:rFonts w:ascii="Times New Roman" w:hAnsi="Times New Roman"/>
          <w:b/>
          <w:bCs/>
          <w:sz w:val="24"/>
          <w:szCs w:val="24"/>
        </w:rPr>
        <w:t>§ 3</w:t>
      </w:r>
      <w:r w:rsidR="00DC0575" w:rsidRPr="001266E7">
        <w:rPr>
          <w:rFonts w:ascii="Times New Roman" w:hAnsi="Times New Roman"/>
          <w:b/>
          <w:bCs/>
          <w:sz w:val="24"/>
          <w:szCs w:val="24"/>
        </w:rPr>
        <w:t>.</w:t>
      </w:r>
    </w:p>
    <w:p w14:paraId="6E192C92" w14:textId="507E301B" w:rsidR="009737A3" w:rsidRPr="001266E7" w:rsidRDefault="009737A3" w:rsidP="000B1588">
      <w:pPr>
        <w:numPr>
          <w:ilvl w:val="0"/>
          <w:numId w:val="10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1266E7">
        <w:rPr>
          <w:rFonts w:ascii="Times New Roman" w:hAnsi="Times New Roman"/>
          <w:sz w:val="24"/>
          <w:szCs w:val="24"/>
        </w:rPr>
        <w:t>Każdy student pierwszego semestru studiów pierwszego stop</w:t>
      </w:r>
      <w:r w:rsidR="0041217C" w:rsidRPr="001266E7">
        <w:rPr>
          <w:rFonts w:ascii="Times New Roman" w:hAnsi="Times New Roman"/>
          <w:sz w:val="24"/>
          <w:szCs w:val="24"/>
        </w:rPr>
        <w:t xml:space="preserve">nia i </w:t>
      </w:r>
      <w:r w:rsidRPr="001266E7">
        <w:rPr>
          <w:rFonts w:ascii="Times New Roman" w:hAnsi="Times New Roman"/>
          <w:sz w:val="24"/>
          <w:szCs w:val="24"/>
        </w:rPr>
        <w:t>jednolitych studiów magiste</w:t>
      </w:r>
      <w:r w:rsidRPr="001266E7">
        <w:rPr>
          <w:rFonts w:ascii="Times New Roman" w:hAnsi="Times New Roman"/>
          <w:sz w:val="24"/>
          <w:szCs w:val="24"/>
        </w:rPr>
        <w:t>r</w:t>
      </w:r>
      <w:r w:rsidRPr="001266E7">
        <w:rPr>
          <w:rFonts w:ascii="Times New Roman" w:hAnsi="Times New Roman"/>
          <w:sz w:val="24"/>
          <w:szCs w:val="24"/>
        </w:rPr>
        <w:t xml:space="preserve">skich ma obowiązek wypełnić w systemie </w:t>
      </w:r>
      <w:r w:rsidR="00532BA6" w:rsidRPr="001266E7">
        <w:rPr>
          <w:rFonts w:ascii="Times New Roman" w:hAnsi="Times New Roman"/>
          <w:sz w:val="24"/>
          <w:szCs w:val="24"/>
        </w:rPr>
        <w:t xml:space="preserve">teleinformatycznym Uczelni „Wirtualna Uczelnia” (zwanym dalej „systemem WU”) </w:t>
      </w:r>
      <w:r w:rsidRPr="001266E7">
        <w:rPr>
          <w:rFonts w:ascii="Times New Roman" w:hAnsi="Times New Roman"/>
          <w:sz w:val="24"/>
          <w:szCs w:val="24"/>
        </w:rPr>
        <w:t>„Deklaracj</w:t>
      </w:r>
      <w:r w:rsidR="00532BA6" w:rsidRPr="001266E7">
        <w:rPr>
          <w:rFonts w:ascii="Times New Roman" w:hAnsi="Times New Roman"/>
          <w:sz w:val="24"/>
          <w:szCs w:val="24"/>
        </w:rPr>
        <w:t>ę</w:t>
      </w:r>
      <w:r w:rsidRPr="001266E7">
        <w:rPr>
          <w:rFonts w:ascii="Times New Roman" w:hAnsi="Times New Roman"/>
          <w:sz w:val="24"/>
          <w:szCs w:val="24"/>
        </w:rPr>
        <w:t xml:space="preserve"> wyboru języka obcego i</w:t>
      </w:r>
      <w:r w:rsidR="0041217C" w:rsidRPr="001266E7">
        <w:rPr>
          <w:rFonts w:ascii="Times New Roman" w:hAnsi="Times New Roman"/>
          <w:sz w:val="24"/>
          <w:szCs w:val="24"/>
        </w:rPr>
        <w:t xml:space="preserve"> </w:t>
      </w:r>
      <w:r w:rsidRPr="001266E7">
        <w:rPr>
          <w:rFonts w:ascii="Times New Roman" w:hAnsi="Times New Roman"/>
          <w:sz w:val="24"/>
          <w:szCs w:val="24"/>
        </w:rPr>
        <w:t>grupy języko</w:t>
      </w:r>
      <w:r w:rsidR="00532BA6" w:rsidRPr="001266E7">
        <w:rPr>
          <w:rFonts w:ascii="Times New Roman" w:hAnsi="Times New Roman"/>
          <w:sz w:val="24"/>
          <w:szCs w:val="24"/>
        </w:rPr>
        <w:t xml:space="preserve">wej”, </w:t>
      </w:r>
      <w:r w:rsidRPr="001266E7">
        <w:rPr>
          <w:rFonts w:ascii="Times New Roman" w:hAnsi="Times New Roman"/>
          <w:sz w:val="24"/>
          <w:szCs w:val="24"/>
        </w:rPr>
        <w:t>w</w:t>
      </w:r>
      <w:r w:rsidR="00407B1F" w:rsidRPr="001266E7">
        <w:rPr>
          <w:rFonts w:ascii="Times New Roman" w:hAnsi="Times New Roman"/>
          <w:sz w:val="24"/>
          <w:szCs w:val="24"/>
        </w:rPr>
        <w:t> </w:t>
      </w:r>
      <w:r w:rsidRPr="001266E7">
        <w:rPr>
          <w:rFonts w:ascii="Times New Roman" w:hAnsi="Times New Roman"/>
          <w:sz w:val="24"/>
          <w:szCs w:val="24"/>
        </w:rPr>
        <w:t xml:space="preserve">terminie ogłoszonym przez Kierownika </w:t>
      </w:r>
      <w:r w:rsidR="00EB137D" w:rsidRPr="001266E7">
        <w:rPr>
          <w:rFonts w:ascii="Times New Roman" w:hAnsi="Times New Roman"/>
          <w:sz w:val="24"/>
          <w:szCs w:val="24"/>
        </w:rPr>
        <w:t xml:space="preserve">Zakładu Języków </w:t>
      </w:r>
      <w:r w:rsidR="00AB7AFC" w:rsidRPr="001266E7">
        <w:rPr>
          <w:rFonts w:ascii="Times New Roman" w:hAnsi="Times New Roman"/>
          <w:sz w:val="24"/>
          <w:szCs w:val="24"/>
        </w:rPr>
        <w:t>Obcych</w:t>
      </w:r>
      <w:r w:rsidR="00EB137D" w:rsidRPr="001266E7">
        <w:rPr>
          <w:rFonts w:ascii="Times New Roman" w:hAnsi="Times New Roman"/>
          <w:sz w:val="24"/>
          <w:szCs w:val="24"/>
        </w:rPr>
        <w:t xml:space="preserve"> </w:t>
      </w:r>
      <w:r w:rsidR="00532BA6" w:rsidRPr="001266E7">
        <w:rPr>
          <w:rFonts w:ascii="Times New Roman" w:hAnsi="Times New Roman"/>
          <w:sz w:val="24"/>
          <w:szCs w:val="24"/>
        </w:rPr>
        <w:t>(</w:t>
      </w:r>
      <w:r w:rsidRPr="001266E7">
        <w:rPr>
          <w:rFonts w:ascii="Times New Roman" w:hAnsi="Times New Roman"/>
          <w:sz w:val="24"/>
          <w:szCs w:val="24"/>
        </w:rPr>
        <w:t>termin widoczny w</w:t>
      </w:r>
      <w:r w:rsidR="00407B1F" w:rsidRPr="001266E7">
        <w:rPr>
          <w:rFonts w:ascii="Times New Roman" w:hAnsi="Times New Roman"/>
          <w:sz w:val="24"/>
          <w:szCs w:val="24"/>
        </w:rPr>
        <w:t> </w:t>
      </w:r>
      <w:r w:rsidRPr="001266E7">
        <w:rPr>
          <w:rFonts w:ascii="Times New Roman" w:hAnsi="Times New Roman"/>
          <w:sz w:val="24"/>
          <w:szCs w:val="24"/>
        </w:rPr>
        <w:t>systemie WU</w:t>
      </w:r>
      <w:r w:rsidR="00532BA6" w:rsidRPr="001266E7">
        <w:rPr>
          <w:rFonts w:ascii="Times New Roman" w:hAnsi="Times New Roman"/>
          <w:sz w:val="24"/>
          <w:szCs w:val="24"/>
        </w:rPr>
        <w:t>)</w:t>
      </w:r>
      <w:r w:rsidRPr="001266E7">
        <w:rPr>
          <w:rFonts w:ascii="Times New Roman" w:hAnsi="Times New Roman"/>
          <w:sz w:val="24"/>
          <w:szCs w:val="24"/>
        </w:rPr>
        <w:t>.</w:t>
      </w:r>
    </w:p>
    <w:p w14:paraId="56CFBD9F" w14:textId="72EBBC3F" w:rsidR="009737A3" w:rsidRPr="001266E7" w:rsidRDefault="009737A3" w:rsidP="000B1588">
      <w:pPr>
        <w:pStyle w:val="Akapitzlist"/>
        <w:numPr>
          <w:ilvl w:val="0"/>
          <w:numId w:val="10"/>
        </w:numPr>
        <w:tabs>
          <w:tab w:val="num" w:pos="1168"/>
        </w:tabs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1266E7">
        <w:rPr>
          <w:rFonts w:ascii="Times New Roman" w:hAnsi="Times New Roman"/>
          <w:spacing w:val="-2"/>
          <w:sz w:val="24"/>
          <w:szCs w:val="24"/>
        </w:rPr>
        <w:lastRenderedPageBreak/>
        <w:t>O przydziale studentów do grup językowych</w:t>
      </w:r>
      <w:r w:rsidR="00C42A37" w:rsidRPr="001266E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266E7">
        <w:rPr>
          <w:rFonts w:ascii="Times New Roman" w:hAnsi="Times New Roman"/>
          <w:spacing w:val="-2"/>
          <w:sz w:val="24"/>
          <w:szCs w:val="24"/>
        </w:rPr>
        <w:t xml:space="preserve">decyduje </w:t>
      </w:r>
      <w:r w:rsidRPr="001266E7">
        <w:rPr>
          <w:rFonts w:ascii="Times New Roman" w:hAnsi="Times New Roman"/>
          <w:sz w:val="24"/>
          <w:szCs w:val="24"/>
        </w:rPr>
        <w:t>deklaracja</w:t>
      </w:r>
      <w:r w:rsidR="000A4932" w:rsidRPr="001266E7">
        <w:rPr>
          <w:rFonts w:ascii="Times New Roman" w:hAnsi="Times New Roman"/>
          <w:sz w:val="24"/>
          <w:szCs w:val="24"/>
        </w:rPr>
        <w:t xml:space="preserve">, o której mowa w ust. 1 </w:t>
      </w:r>
      <w:r w:rsidR="002664A7" w:rsidRPr="001266E7">
        <w:rPr>
          <w:rFonts w:ascii="Times New Roman" w:hAnsi="Times New Roman"/>
          <w:sz w:val="24"/>
          <w:szCs w:val="24"/>
        </w:rPr>
        <w:t xml:space="preserve">oraz </w:t>
      </w:r>
      <w:r w:rsidRPr="001266E7">
        <w:rPr>
          <w:rFonts w:ascii="Times New Roman" w:hAnsi="Times New Roman"/>
          <w:sz w:val="24"/>
          <w:szCs w:val="24"/>
        </w:rPr>
        <w:t>wyni</w:t>
      </w:r>
      <w:r w:rsidR="000A4932" w:rsidRPr="001266E7">
        <w:rPr>
          <w:rFonts w:ascii="Times New Roman" w:hAnsi="Times New Roman"/>
          <w:sz w:val="24"/>
          <w:szCs w:val="24"/>
        </w:rPr>
        <w:t xml:space="preserve">ki </w:t>
      </w:r>
      <w:r w:rsidRPr="001266E7">
        <w:rPr>
          <w:rFonts w:ascii="Times New Roman" w:hAnsi="Times New Roman"/>
          <w:sz w:val="24"/>
          <w:szCs w:val="24"/>
        </w:rPr>
        <w:t>egzaminu maturalnego.</w:t>
      </w:r>
    </w:p>
    <w:p w14:paraId="7AAA5BD8" w14:textId="5F7652B3" w:rsidR="00532BA6" w:rsidRPr="001266E7" w:rsidRDefault="00532BA6" w:rsidP="000B1588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1266E7">
        <w:rPr>
          <w:rFonts w:ascii="Times New Roman" w:hAnsi="Times New Roman"/>
          <w:sz w:val="24"/>
          <w:szCs w:val="24"/>
        </w:rPr>
        <w:t xml:space="preserve">Studenci, którzy nie złożą w określonym terminie </w:t>
      </w:r>
      <w:r w:rsidR="00012A2F" w:rsidRPr="001266E7">
        <w:rPr>
          <w:rFonts w:ascii="Times New Roman" w:hAnsi="Times New Roman"/>
          <w:sz w:val="24"/>
          <w:szCs w:val="24"/>
        </w:rPr>
        <w:t>deklaracji, o której mowa w ust. 1</w:t>
      </w:r>
      <w:r w:rsidR="00754FDB" w:rsidRPr="001266E7">
        <w:rPr>
          <w:rFonts w:ascii="Times New Roman" w:hAnsi="Times New Roman"/>
          <w:sz w:val="24"/>
          <w:szCs w:val="24"/>
        </w:rPr>
        <w:t>,</w:t>
      </w:r>
      <w:r w:rsidR="00012A2F" w:rsidRPr="001266E7">
        <w:rPr>
          <w:rFonts w:ascii="Times New Roman" w:hAnsi="Times New Roman"/>
          <w:sz w:val="24"/>
          <w:szCs w:val="24"/>
        </w:rPr>
        <w:t xml:space="preserve"> </w:t>
      </w:r>
      <w:r w:rsidRPr="001266E7">
        <w:rPr>
          <w:rFonts w:ascii="Times New Roman" w:hAnsi="Times New Roman"/>
          <w:sz w:val="24"/>
          <w:szCs w:val="24"/>
        </w:rPr>
        <w:t>są prz</w:t>
      </w:r>
      <w:r w:rsidRPr="001266E7">
        <w:rPr>
          <w:rFonts w:ascii="Times New Roman" w:hAnsi="Times New Roman"/>
          <w:sz w:val="24"/>
          <w:szCs w:val="24"/>
        </w:rPr>
        <w:t>y</w:t>
      </w:r>
      <w:r w:rsidRPr="001266E7">
        <w:rPr>
          <w:rFonts w:ascii="Times New Roman" w:hAnsi="Times New Roman"/>
          <w:sz w:val="24"/>
          <w:szCs w:val="24"/>
        </w:rPr>
        <w:t xml:space="preserve">dzielani do grup językowych decyzją Kierownika Zakładu Języków </w:t>
      </w:r>
      <w:r w:rsidR="00AB7AFC" w:rsidRPr="001266E7">
        <w:rPr>
          <w:rFonts w:ascii="Times New Roman" w:hAnsi="Times New Roman"/>
          <w:sz w:val="24"/>
          <w:szCs w:val="24"/>
        </w:rPr>
        <w:t>Obcych</w:t>
      </w:r>
      <w:r w:rsidRPr="001266E7">
        <w:rPr>
          <w:rFonts w:ascii="Times New Roman" w:hAnsi="Times New Roman"/>
          <w:sz w:val="24"/>
          <w:szCs w:val="24"/>
        </w:rPr>
        <w:t xml:space="preserve"> na podstawie w</w:t>
      </w:r>
      <w:r w:rsidRPr="001266E7">
        <w:rPr>
          <w:rFonts w:ascii="Times New Roman" w:hAnsi="Times New Roman"/>
          <w:spacing w:val="-2"/>
          <w:sz w:val="24"/>
          <w:szCs w:val="24"/>
        </w:rPr>
        <w:t>y</w:t>
      </w:r>
      <w:r w:rsidRPr="001266E7">
        <w:rPr>
          <w:rFonts w:ascii="Times New Roman" w:hAnsi="Times New Roman"/>
          <w:spacing w:val="-2"/>
          <w:sz w:val="24"/>
          <w:szCs w:val="24"/>
        </w:rPr>
        <w:t>ników egzaminu maturalne</w:t>
      </w:r>
      <w:r w:rsidR="00754FDB" w:rsidRPr="001266E7">
        <w:rPr>
          <w:rFonts w:ascii="Times New Roman" w:hAnsi="Times New Roman"/>
          <w:spacing w:val="-2"/>
          <w:sz w:val="24"/>
          <w:szCs w:val="24"/>
        </w:rPr>
        <w:t>go.</w:t>
      </w:r>
    </w:p>
    <w:p w14:paraId="74925A90" w14:textId="076876E3" w:rsidR="009737A3" w:rsidRPr="001266E7" w:rsidRDefault="009737A3" w:rsidP="000B1588">
      <w:pPr>
        <w:pStyle w:val="Akapitzlist"/>
        <w:numPr>
          <w:ilvl w:val="0"/>
          <w:numId w:val="10"/>
        </w:numPr>
        <w:tabs>
          <w:tab w:val="num" w:pos="1168"/>
        </w:tabs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1266E7">
        <w:rPr>
          <w:rFonts w:ascii="Times New Roman" w:hAnsi="Times New Roman"/>
          <w:sz w:val="24"/>
          <w:szCs w:val="24"/>
        </w:rPr>
        <w:t xml:space="preserve">Niezależnie od złożonej przez studenta deklaracji </w:t>
      </w:r>
      <w:r w:rsidR="00A06694" w:rsidRPr="001266E7">
        <w:rPr>
          <w:rFonts w:ascii="Times New Roman" w:hAnsi="Times New Roman"/>
          <w:sz w:val="24"/>
          <w:szCs w:val="24"/>
        </w:rPr>
        <w:t xml:space="preserve">Zakład Języków </w:t>
      </w:r>
      <w:r w:rsidR="00AB7AFC" w:rsidRPr="001266E7">
        <w:rPr>
          <w:rFonts w:ascii="Times New Roman" w:hAnsi="Times New Roman"/>
          <w:sz w:val="24"/>
          <w:szCs w:val="24"/>
        </w:rPr>
        <w:t>Obcych</w:t>
      </w:r>
      <w:r w:rsidR="00A06694" w:rsidRPr="001266E7">
        <w:rPr>
          <w:rFonts w:ascii="Times New Roman" w:hAnsi="Times New Roman"/>
          <w:sz w:val="24"/>
          <w:szCs w:val="24"/>
        </w:rPr>
        <w:t xml:space="preserve"> organizuje w</w:t>
      </w:r>
      <w:r w:rsidR="00407B1F" w:rsidRPr="001266E7">
        <w:rPr>
          <w:rFonts w:ascii="Times New Roman" w:hAnsi="Times New Roman"/>
          <w:sz w:val="24"/>
          <w:szCs w:val="24"/>
        </w:rPr>
        <w:t> </w:t>
      </w:r>
      <w:r w:rsidRPr="001266E7">
        <w:rPr>
          <w:rFonts w:ascii="Times New Roman" w:hAnsi="Times New Roman"/>
          <w:sz w:val="24"/>
          <w:szCs w:val="24"/>
        </w:rPr>
        <w:t>pierwszym semestrze</w:t>
      </w:r>
      <w:r w:rsidR="00A06694" w:rsidRPr="001266E7">
        <w:rPr>
          <w:rFonts w:ascii="Times New Roman" w:hAnsi="Times New Roman"/>
          <w:sz w:val="24"/>
          <w:szCs w:val="24"/>
        </w:rPr>
        <w:t xml:space="preserve"> studiów tzw. kursy wyrównawcze, </w:t>
      </w:r>
      <w:r w:rsidRPr="001266E7">
        <w:rPr>
          <w:rFonts w:ascii="Times New Roman" w:hAnsi="Times New Roman"/>
          <w:sz w:val="24"/>
          <w:szCs w:val="24"/>
        </w:rPr>
        <w:t>mające na celu pomoc studentom w</w:t>
      </w:r>
      <w:r w:rsidR="00407B1F" w:rsidRPr="001266E7">
        <w:rPr>
          <w:rFonts w:ascii="Times New Roman" w:hAnsi="Times New Roman"/>
          <w:sz w:val="24"/>
          <w:szCs w:val="24"/>
        </w:rPr>
        <w:t> </w:t>
      </w:r>
      <w:r w:rsidRPr="001266E7">
        <w:rPr>
          <w:rFonts w:ascii="Times New Roman" w:hAnsi="Times New Roman"/>
          <w:sz w:val="24"/>
          <w:szCs w:val="24"/>
        </w:rPr>
        <w:t>wyrównaniu/nadrobieniu ewentualnych zaległości w</w:t>
      </w:r>
      <w:r w:rsidR="00A06694" w:rsidRPr="001266E7">
        <w:rPr>
          <w:rFonts w:ascii="Times New Roman" w:hAnsi="Times New Roman"/>
          <w:sz w:val="24"/>
          <w:szCs w:val="24"/>
        </w:rPr>
        <w:t xml:space="preserve"> </w:t>
      </w:r>
      <w:r w:rsidRPr="001266E7">
        <w:rPr>
          <w:rFonts w:ascii="Times New Roman" w:hAnsi="Times New Roman"/>
          <w:sz w:val="24"/>
          <w:szCs w:val="24"/>
        </w:rPr>
        <w:t>poziomie opanowania wybranego jęz</w:t>
      </w:r>
      <w:r w:rsidRPr="001266E7">
        <w:rPr>
          <w:rFonts w:ascii="Times New Roman" w:hAnsi="Times New Roman"/>
          <w:sz w:val="24"/>
          <w:szCs w:val="24"/>
        </w:rPr>
        <w:t>y</w:t>
      </w:r>
      <w:r w:rsidRPr="001266E7">
        <w:rPr>
          <w:rFonts w:ascii="Times New Roman" w:hAnsi="Times New Roman"/>
          <w:sz w:val="24"/>
          <w:szCs w:val="24"/>
        </w:rPr>
        <w:t>ka obcego</w:t>
      </w:r>
      <w:r w:rsidR="00A06694" w:rsidRPr="001266E7">
        <w:rPr>
          <w:rFonts w:ascii="Times New Roman" w:hAnsi="Times New Roman"/>
          <w:sz w:val="24"/>
          <w:szCs w:val="24"/>
        </w:rPr>
        <w:t>. D</w:t>
      </w:r>
      <w:r w:rsidRPr="001266E7">
        <w:rPr>
          <w:rFonts w:ascii="Times New Roman" w:hAnsi="Times New Roman"/>
          <w:sz w:val="24"/>
          <w:szCs w:val="24"/>
        </w:rPr>
        <w:t xml:space="preserve">otyczy to w szczególności studentów, którzy wyrazili wolę uczestnictwa (złożona deklaracja) w grupach lektoratu standardowego wyższego </w:t>
      </w:r>
      <w:r w:rsidR="00A06694" w:rsidRPr="001266E7">
        <w:rPr>
          <w:rFonts w:ascii="Times New Roman" w:hAnsi="Times New Roman"/>
          <w:sz w:val="24"/>
          <w:szCs w:val="24"/>
        </w:rPr>
        <w:t xml:space="preserve">oraz </w:t>
      </w:r>
      <w:r w:rsidRPr="001266E7">
        <w:rPr>
          <w:rFonts w:ascii="Times New Roman" w:hAnsi="Times New Roman"/>
          <w:sz w:val="24"/>
          <w:szCs w:val="24"/>
        </w:rPr>
        <w:t>w grupach lektoratu intensy</w:t>
      </w:r>
      <w:r w:rsidRPr="001266E7">
        <w:rPr>
          <w:rFonts w:ascii="Times New Roman" w:hAnsi="Times New Roman"/>
          <w:sz w:val="24"/>
          <w:szCs w:val="24"/>
        </w:rPr>
        <w:t>w</w:t>
      </w:r>
      <w:r w:rsidRPr="001266E7">
        <w:rPr>
          <w:rFonts w:ascii="Times New Roman" w:hAnsi="Times New Roman"/>
          <w:sz w:val="24"/>
          <w:szCs w:val="24"/>
        </w:rPr>
        <w:t>nego</w:t>
      </w:r>
      <w:r w:rsidR="00A06694" w:rsidRPr="001266E7">
        <w:rPr>
          <w:rFonts w:ascii="Times New Roman" w:hAnsi="Times New Roman"/>
          <w:sz w:val="24"/>
          <w:szCs w:val="24"/>
        </w:rPr>
        <w:t>.</w:t>
      </w:r>
    </w:p>
    <w:p w14:paraId="2DA93223" w14:textId="77777777" w:rsidR="00407B1F" w:rsidRPr="001266E7" w:rsidRDefault="00407B1F" w:rsidP="000B1588">
      <w:pPr>
        <w:spacing w:after="0" w:line="3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F52AE0" w14:textId="77777777" w:rsidR="009737A3" w:rsidRPr="001266E7" w:rsidRDefault="009737A3" w:rsidP="000B1588">
      <w:pPr>
        <w:spacing w:after="0" w:line="3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266E7">
        <w:rPr>
          <w:rFonts w:ascii="Times New Roman" w:hAnsi="Times New Roman"/>
          <w:b/>
          <w:bCs/>
          <w:sz w:val="24"/>
          <w:szCs w:val="24"/>
        </w:rPr>
        <w:t>§ 4.</w:t>
      </w:r>
    </w:p>
    <w:p w14:paraId="2E7ABC20" w14:textId="77777777" w:rsidR="009737A3" w:rsidRPr="001266E7" w:rsidRDefault="009737A3" w:rsidP="000B1588">
      <w:pPr>
        <w:pStyle w:val="Akapitzlist"/>
        <w:numPr>
          <w:ilvl w:val="3"/>
          <w:numId w:val="1"/>
        </w:numPr>
        <w:tabs>
          <w:tab w:val="num" w:pos="426"/>
        </w:tabs>
        <w:spacing w:after="0" w:line="30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66E7">
        <w:rPr>
          <w:rFonts w:ascii="Times New Roman" w:hAnsi="Times New Roman"/>
          <w:sz w:val="24"/>
          <w:szCs w:val="24"/>
        </w:rPr>
        <w:t>Każdy student cudzoziemiec przyjęty na studia stacjonarne zobowiązany jest do uczestniczenia w organizowanych przez Uczelnię zajęciach z języka polskiego.</w:t>
      </w:r>
    </w:p>
    <w:p w14:paraId="358FEEEB" w14:textId="77777777" w:rsidR="009737A3" w:rsidRPr="001266E7" w:rsidRDefault="009737A3" w:rsidP="000B1588">
      <w:pPr>
        <w:pStyle w:val="Akapitzlist"/>
        <w:numPr>
          <w:ilvl w:val="3"/>
          <w:numId w:val="1"/>
        </w:numPr>
        <w:tabs>
          <w:tab w:val="num" w:pos="426"/>
        </w:tabs>
        <w:spacing w:after="0" w:line="30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66E7">
        <w:rPr>
          <w:rFonts w:ascii="Times New Roman" w:hAnsi="Times New Roman"/>
          <w:sz w:val="24"/>
          <w:szCs w:val="24"/>
        </w:rPr>
        <w:t>Student cudzoziemiec może być zwolniony z uczestniczenia w zajęciach z języka polskiego, pod warunkiem:</w:t>
      </w:r>
    </w:p>
    <w:p w14:paraId="6DCD784C" w14:textId="77777777" w:rsidR="009737A3" w:rsidRPr="001266E7" w:rsidRDefault="009737A3" w:rsidP="000B1588">
      <w:pPr>
        <w:pStyle w:val="Akapitzlist"/>
        <w:numPr>
          <w:ilvl w:val="0"/>
          <w:numId w:val="9"/>
        </w:numPr>
        <w:tabs>
          <w:tab w:val="num" w:pos="426"/>
        </w:tabs>
        <w:spacing w:after="0" w:line="300" w:lineRule="atLeast"/>
        <w:jc w:val="both"/>
        <w:rPr>
          <w:rFonts w:ascii="Times New Roman" w:hAnsi="Times New Roman"/>
          <w:spacing w:val="-2"/>
          <w:sz w:val="24"/>
          <w:szCs w:val="24"/>
        </w:rPr>
      </w:pPr>
      <w:r w:rsidRPr="001266E7">
        <w:rPr>
          <w:rFonts w:ascii="Times New Roman" w:hAnsi="Times New Roman"/>
          <w:spacing w:val="-2"/>
          <w:sz w:val="24"/>
          <w:szCs w:val="24"/>
        </w:rPr>
        <w:t>zdania egzaminu językowego potwierdzającego znajomość języka polskiego na poziomie p</w:t>
      </w:r>
      <w:r w:rsidRPr="001266E7">
        <w:rPr>
          <w:rFonts w:ascii="Times New Roman" w:hAnsi="Times New Roman"/>
          <w:spacing w:val="-2"/>
          <w:sz w:val="24"/>
          <w:szCs w:val="24"/>
        </w:rPr>
        <w:t>o</w:t>
      </w:r>
      <w:r w:rsidRPr="001266E7">
        <w:rPr>
          <w:rFonts w:ascii="Times New Roman" w:hAnsi="Times New Roman"/>
          <w:spacing w:val="-2"/>
          <w:sz w:val="24"/>
          <w:szCs w:val="24"/>
        </w:rPr>
        <w:t>równywalnym do poziomu B2 wg. Europejskiego Systemu Opisu Kształcenia Językowego,</w:t>
      </w:r>
    </w:p>
    <w:p w14:paraId="7E8CEE05" w14:textId="77777777" w:rsidR="009737A3" w:rsidRPr="001266E7" w:rsidRDefault="009737A3" w:rsidP="000B1588">
      <w:pPr>
        <w:pStyle w:val="Akapitzlist"/>
        <w:numPr>
          <w:ilvl w:val="0"/>
          <w:numId w:val="9"/>
        </w:numPr>
        <w:tabs>
          <w:tab w:val="num" w:pos="426"/>
        </w:tabs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1266E7">
        <w:rPr>
          <w:rFonts w:ascii="Times New Roman" w:hAnsi="Times New Roman"/>
          <w:sz w:val="24"/>
          <w:szCs w:val="24"/>
        </w:rPr>
        <w:t>przedłożenia certyfikatu językowego zgodnie z listą określoną w Załączniku nr 2 do ninie</w:t>
      </w:r>
      <w:r w:rsidRPr="001266E7">
        <w:rPr>
          <w:rFonts w:ascii="Times New Roman" w:hAnsi="Times New Roman"/>
          <w:sz w:val="24"/>
          <w:szCs w:val="24"/>
        </w:rPr>
        <w:t>j</w:t>
      </w:r>
      <w:r w:rsidRPr="001266E7">
        <w:rPr>
          <w:rFonts w:ascii="Times New Roman" w:hAnsi="Times New Roman"/>
          <w:sz w:val="24"/>
          <w:szCs w:val="24"/>
        </w:rPr>
        <w:t>szej uchwały.</w:t>
      </w:r>
    </w:p>
    <w:p w14:paraId="7F94441A" w14:textId="77777777" w:rsidR="009737A3" w:rsidRPr="001266E7" w:rsidRDefault="009737A3" w:rsidP="000B1588">
      <w:pPr>
        <w:pStyle w:val="Akapitzlist"/>
        <w:numPr>
          <w:ilvl w:val="3"/>
          <w:numId w:val="1"/>
        </w:numPr>
        <w:tabs>
          <w:tab w:val="num" w:pos="426"/>
        </w:tabs>
        <w:spacing w:after="0" w:line="30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66E7">
        <w:rPr>
          <w:rFonts w:ascii="Times New Roman" w:hAnsi="Times New Roman"/>
          <w:sz w:val="24"/>
          <w:szCs w:val="24"/>
        </w:rPr>
        <w:t>Każdy student cudzoziemiec przyjęty na studia stacjonarne pierwszego i drugiego stopnia pr</w:t>
      </w:r>
      <w:r w:rsidRPr="001266E7">
        <w:rPr>
          <w:rFonts w:ascii="Times New Roman" w:hAnsi="Times New Roman"/>
          <w:sz w:val="24"/>
          <w:szCs w:val="24"/>
        </w:rPr>
        <w:t>o</w:t>
      </w:r>
      <w:r w:rsidRPr="001266E7">
        <w:rPr>
          <w:rFonts w:ascii="Times New Roman" w:hAnsi="Times New Roman"/>
          <w:sz w:val="24"/>
          <w:szCs w:val="24"/>
        </w:rPr>
        <w:t>wadzone w</w:t>
      </w:r>
      <w:r w:rsidR="0041217C" w:rsidRPr="001266E7">
        <w:rPr>
          <w:rFonts w:ascii="Times New Roman" w:hAnsi="Times New Roman"/>
          <w:sz w:val="24"/>
          <w:szCs w:val="24"/>
        </w:rPr>
        <w:t xml:space="preserve"> </w:t>
      </w:r>
      <w:r w:rsidRPr="001266E7">
        <w:rPr>
          <w:rFonts w:ascii="Times New Roman" w:hAnsi="Times New Roman"/>
          <w:sz w:val="24"/>
          <w:szCs w:val="24"/>
        </w:rPr>
        <w:t>języku polskim zobowiązany jest najpóźniej w trzecim semestrze studiów przyst</w:t>
      </w:r>
      <w:r w:rsidRPr="001266E7">
        <w:rPr>
          <w:rFonts w:ascii="Times New Roman" w:hAnsi="Times New Roman"/>
          <w:sz w:val="24"/>
          <w:szCs w:val="24"/>
        </w:rPr>
        <w:t>ą</w:t>
      </w:r>
      <w:r w:rsidR="0041217C" w:rsidRPr="001266E7">
        <w:rPr>
          <w:rFonts w:ascii="Times New Roman" w:hAnsi="Times New Roman"/>
          <w:sz w:val="24"/>
          <w:szCs w:val="24"/>
        </w:rPr>
        <w:t xml:space="preserve">pić do egzaminu z </w:t>
      </w:r>
      <w:r w:rsidRPr="001266E7">
        <w:rPr>
          <w:rFonts w:ascii="Times New Roman" w:hAnsi="Times New Roman"/>
          <w:sz w:val="24"/>
          <w:szCs w:val="24"/>
        </w:rPr>
        <w:t>języka polskiego wg. wymagań określonych dla poziomu B2 Europejskiego Systemu Opisu Kształcenia Językowego (do wyboru: wewnętrzny egzamin uczelniany lub mi</w:t>
      </w:r>
      <w:r w:rsidRPr="001266E7">
        <w:rPr>
          <w:rFonts w:ascii="Times New Roman" w:hAnsi="Times New Roman"/>
          <w:sz w:val="24"/>
          <w:szCs w:val="24"/>
        </w:rPr>
        <w:t>ę</w:t>
      </w:r>
      <w:r w:rsidRPr="001266E7">
        <w:rPr>
          <w:rFonts w:ascii="Times New Roman" w:hAnsi="Times New Roman"/>
          <w:sz w:val="24"/>
          <w:szCs w:val="24"/>
        </w:rPr>
        <w:t xml:space="preserve">dzynarodowy egzamin </w:t>
      </w:r>
      <w:r w:rsidRPr="001266E7">
        <w:rPr>
          <w:rFonts w:ascii="Times New Roman" w:hAnsi="Times New Roman"/>
          <w:i/>
          <w:sz w:val="24"/>
          <w:szCs w:val="24"/>
        </w:rPr>
        <w:t>The European Language Certificates (telc) Język polski B1/B2</w:t>
      </w:r>
      <w:r w:rsidR="0041217C" w:rsidRPr="001266E7">
        <w:rPr>
          <w:rFonts w:ascii="Times New Roman" w:hAnsi="Times New Roman"/>
          <w:sz w:val="24"/>
          <w:szCs w:val="24"/>
        </w:rPr>
        <w:t xml:space="preserve">), z </w:t>
      </w:r>
      <w:r w:rsidRPr="001266E7">
        <w:rPr>
          <w:rFonts w:ascii="Times New Roman" w:hAnsi="Times New Roman"/>
          <w:sz w:val="24"/>
          <w:szCs w:val="24"/>
        </w:rPr>
        <w:t>z</w:t>
      </w:r>
      <w:r w:rsidRPr="001266E7">
        <w:rPr>
          <w:rFonts w:ascii="Times New Roman" w:hAnsi="Times New Roman"/>
          <w:sz w:val="24"/>
          <w:szCs w:val="24"/>
        </w:rPr>
        <w:t>a</w:t>
      </w:r>
      <w:r w:rsidRPr="001266E7">
        <w:rPr>
          <w:rFonts w:ascii="Times New Roman" w:hAnsi="Times New Roman"/>
          <w:sz w:val="24"/>
          <w:szCs w:val="24"/>
        </w:rPr>
        <w:t xml:space="preserve">strzeżeniem ust. 4. Obowiązek przystąpienia do egzaminu jest wpisany w plany studiów. </w:t>
      </w:r>
    </w:p>
    <w:p w14:paraId="7605973F" w14:textId="4B7BFF98" w:rsidR="009737A3" w:rsidRPr="001266E7" w:rsidRDefault="009737A3" w:rsidP="000B1588">
      <w:pPr>
        <w:pStyle w:val="Akapitzlist"/>
        <w:numPr>
          <w:ilvl w:val="3"/>
          <w:numId w:val="1"/>
        </w:numPr>
        <w:tabs>
          <w:tab w:val="num" w:pos="426"/>
        </w:tabs>
        <w:spacing w:after="0" w:line="30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66E7">
        <w:rPr>
          <w:rFonts w:ascii="Times New Roman" w:hAnsi="Times New Roman"/>
          <w:sz w:val="24"/>
          <w:szCs w:val="24"/>
        </w:rPr>
        <w:t>Student cudzoziemiec może być zwolniony z obowiązku z</w:t>
      </w:r>
      <w:r w:rsidR="0041217C" w:rsidRPr="001266E7">
        <w:rPr>
          <w:rFonts w:ascii="Times New Roman" w:hAnsi="Times New Roman"/>
          <w:sz w:val="24"/>
          <w:szCs w:val="24"/>
        </w:rPr>
        <w:t>dania egzaminu, o którym mowa w </w:t>
      </w:r>
      <w:r w:rsidRPr="001266E7">
        <w:rPr>
          <w:rFonts w:ascii="Times New Roman" w:hAnsi="Times New Roman"/>
          <w:sz w:val="24"/>
          <w:szCs w:val="24"/>
        </w:rPr>
        <w:t>ust.</w:t>
      </w:r>
      <w:r w:rsidR="00C42A37" w:rsidRPr="001266E7">
        <w:rPr>
          <w:rFonts w:ascii="Times New Roman" w:hAnsi="Times New Roman"/>
          <w:sz w:val="24"/>
          <w:szCs w:val="24"/>
        </w:rPr>
        <w:t> </w:t>
      </w:r>
      <w:r w:rsidRPr="001266E7">
        <w:rPr>
          <w:rFonts w:ascii="Times New Roman" w:hAnsi="Times New Roman"/>
          <w:sz w:val="24"/>
          <w:szCs w:val="24"/>
        </w:rPr>
        <w:t>3, pod warunkiem przedłożenia przez Studenta certyfikatu językowego zgodnie z listą określoną w Załączniku nr 2 do niniejszej uchwały.</w:t>
      </w:r>
    </w:p>
    <w:p w14:paraId="6E1C2A8F" w14:textId="413C41FF" w:rsidR="0002546B" w:rsidRPr="001266E7" w:rsidRDefault="009737A3" w:rsidP="000B1588">
      <w:pPr>
        <w:pStyle w:val="Akapitzlist"/>
        <w:numPr>
          <w:ilvl w:val="3"/>
          <w:numId w:val="1"/>
        </w:numPr>
        <w:tabs>
          <w:tab w:val="num" w:pos="426"/>
        </w:tabs>
        <w:spacing w:after="0" w:line="30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66E7">
        <w:rPr>
          <w:rFonts w:ascii="Times New Roman" w:hAnsi="Times New Roman"/>
          <w:sz w:val="24"/>
          <w:szCs w:val="24"/>
        </w:rPr>
        <w:t xml:space="preserve">Każdy student przyjęty na studia prowadzone w języku angielskim zobowiązany jest </w:t>
      </w:r>
      <w:r w:rsidR="004E4234" w:rsidRPr="001266E7">
        <w:rPr>
          <w:rFonts w:ascii="Times New Roman" w:hAnsi="Times New Roman"/>
          <w:sz w:val="24"/>
          <w:szCs w:val="24"/>
        </w:rPr>
        <w:t>do końca drugiego semestru studiów przedłożyć dokument potwierdzający znajomość języka angielski</w:t>
      </w:r>
      <w:r w:rsidR="004E4234" w:rsidRPr="001266E7">
        <w:rPr>
          <w:rFonts w:ascii="Times New Roman" w:hAnsi="Times New Roman"/>
          <w:sz w:val="24"/>
          <w:szCs w:val="24"/>
        </w:rPr>
        <w:t>e</w:t>
      </w:r>
      <w:r w:rsidR="004E4234" w:rsidRPr="001266E7">
        <w:rPr>
          <w:rFonts w:ascii="Times New Roman" w:hAnsi="Times New Roman"/>
          <w:sz w:val="24"/>
          <w:szCs w:val="24"/>
        </w:rPr>
        <w:t xml:space="preserve">go na poziomie </w:t>
      </w:r>
      <w:r w:rsidR="0002546B" w:rsidRPr="001266E7">
        <w:rPr>
          <w:rFonts w:ascii="Times New Roman" w:hAnsi="Times New Roman"/>
          <w:spacing w:val="-2"/>
          <w:sz w:val="24"/>
          <w:szCs w:val="24"/>
        </w:rPr>
        <w:t xml:space="preserve">porównywalnym do poziomu </w:t>
      </w:r>
      <w:r w:rsidR="004E4234" w:rsidRPr="001266E7">
        <w:rPr>
          <w:rFonts w:ascii="Times New Roman" w:hAnsi="Times New Roman"/>
          <w:sz w:val="24"/>
          <w:szCs w:val="24"/>
        </w:rPr>
        <w:t xml:space="preserve">min. B2 </w:t>
      </w:r>
      <w:r w:rsidR="004E4234" w:rsidRPr="001266E7">
        <w:rPr>
          <w:rFonts w:ascii="Times New Roman" w:hAnsi="Times New Roman"/>
          <w:spacing w:val="-2"/>
          <w:sz w:val="24"/>
          <w:szCs w:val="24"/>
        </w:rPr>
        <w:t>wg Europejskiego Systemu Opisu Kszta</w:t>
      </w:r>
      <w:r w:rsidR="004E4234" w:rsidRPr="001266E7">
        <w:rPr>
          <w:rFonts w:ascii="Times New Roman" w:hAnsi="Times New Roman"/>
          <w:spacing w:val="-2"/>
          <w:sz w:val="24"/>
          <w:szCs w:val="24"/>
        </w:rPr>
        <w:t>ł</w:t>
      </w:r>
      <w:r w:rsidR="004E4234" w:rsidRPr="001266E7">
        <w:rPr>
          <w:rFonts w:ascii="Times New Roman" w:hAnsi="Times New Roman"/>
          <w:spacing w:val="-2"/>
          <w:sz w:val="24"/>
          <w:szCs w:val="24"/>
        </w:rPr>
        <w:t>cenia Językowego.</w:t>
      </w:r>
      <w:r w:rsidR="00EB7401" w:rsidRPr="001266E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E4234" w:rsidRPr="001266E7">
        <w:rPr>
          <w:rFonts w:ascii="Times New Roman" w:hAnsi="Times New Roman"/>
          <w:spacing w:val="-2"/>
          <w:sz w:val="24"/>
          <w:szCs w:val="24"/>
        </w:rPr>
        <w:t xml:space="preserve">Obowiązek ten nie dotyczy studentów, którzy przedłożą </w:t>
      </w:r>
      <w:r w:rsidR="004F7712" w:rsidRPr="001266E7">
        <w:rPr>
          <w:rFonts w:ascii="Times New Roman" w:hAnsi="Times New Roman"/>
          <w:spacing w:val="-2"/>
          <w:sz w:val="24"/>
          <w:szCs w:val="24"/>
        </w:rPr>
        <w:t>dokument poświa</w:t>
      </w:r>
      <w:r w:rsidR="004F7712" w:rsidRPr="001266E7">
        <w:rPr>
          <w:rFonts w:ascii="Times New Roman" w:hAnsi="Times New Roman"/>
          <w:spacing w:val="-2"/>
          <w:sz w:val="24"/>
          <w:szCs w:val="24"/>
        </w:rPr>
        <w:t>d</w:t>
      </w:r>
      <w:r w:rsidR="004F7712" w:rsidRPr="001266E7">
        <w:rPr>
          <w:rFonts w:ascii="Times New Roman" w:hAnsi="Times New Roman"/>
          <w:spacing w:val="-2"/>
          <w:sz w:val="24"/>
          <w:szCs w:val="24"/>
        </w:rPr>
        <w:t xml:space="preserve">czający fakt, iż językiem wykładowym na poprzednim etapie </w:t>
      </w:r>
      <w:r w:rsidR="00C7436D" w:rsidRPr="001266E7">
        <w:rPr>
          <w:rFonts w:ascii="Times New Roman" w:hAnsi="Times New Roman"/>
          <w:spacing w:val="-2"/>
          <w:sz w:val="24"/>
          <w:szCs w:val="24"/>
        </w:rPr>
        <w:t>kształcenia</w:t>
      </w:r>
      <w:r w:rsidR="004F7712" w:rsidRPr="001266E7">
        <w:rPr>
          <w:rFonts w:ascii="Times New Roman" w:hAnsi="Times New Roman"/>
          <w:spacing w:val="-2"/>
          <w:sz w:val="24"/>
          <w:szCs w:val="24"/>
        </w:rPr>
        <w:t xml:space="preserve"> był język angielski.</w:t>
      </w:r>
    </w:p>
    <w:p w14:paraId="6385880E" w14:textId="6F0305EB" w:rsidR="00325B43" w:rsidRPr="001266E7" w:rsidRDefault="00325B43" w:rsidP="000B1588">
      <w:pPr>
        <w:pStyle w:val="Akapitzlist"/>
        <w:numPr>
          <w:ilvl w:val="3"/>
          <w:numId w:val="1"/>
        </w:numPr>
        <w:tabs>
          <w:tab w:val="num" w:pos="426"/>
        </w:tabs>
        <w:spacing w:after="0" w:line="30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66E7">
        <w:rPr>
          <w:rFonts w:ascii="Times New Roman" w:hAnsi="Times New Roman"/>
          <w:spacing w:val="-2"/>
          <w:sz w:val="24"/>
          <w:szCs w:val="24"/>
        </w:rPr>
        <w:t xml:space="preserve">Niezależnie od </w:t>
      </w:r>
      <w:r w:rsidR="00ED66D0" w:rsidRPr="001266E7">
        <w:rPr>
          <w:rFonts w:ascii="Times New Roman" w:hAnsi="Times New Roman"/>
          <w:spacing w:val="-2"/>
          <w:sz w:val="24"/>
          <w:szCs w:val="24"/>
        </w:rPr>
        <w:t xml:space="preserve">wymagań określonych w </w:t>
      </w:r>
      <w:r w:rsidR="00B307F1" w:rsidRPr="001266E7">
        <w:rPr>
          <w:rFonts w:ascii="Times New Roman" w:hAnsi="Times New Roman"/>
          <w:bCs/>
          <w:sz w:val="24"/>
          <w:szCs w:val="24"/>
        </w:rPr>
        <w:t xml:space="preserve">ust. 5, studenci zobowiązani są realizować przedmiot (lektorat) </w:t>
      </w:r>
      <w:r w:rsidR="00B307F1" w:rsidRPr="001266E7">
        <w:rPr>
          <w:rFonts w:ascii="Times New Roman" w:hAnsi="Times New Roman"/>
          <w:bCs/>
          <w:i/>
          <w:sz w:val="24"/>
          <w:szCs w:val="24"/>
        </w:rPr>
        <w:t>Język</w:t>
      </w:r>
      <w:r w:rsidR="00B307F1" w:rsidRPr="001266E7">
        <w:rPr>
          <w:rFonts w:ascii="Times New Roman" w:hAnsi="Times New Roman"/>
          <w:bCs/>
          <w:sz w:val="24"/>
          <w:szCs w:val="24"/>
        </w:rPr>
        <w:t xml:space="preserve"> </w:t>
      </w:r>
      <w:r w:rsidR="00B307F1" w:rsidRPr="001266E7">
        <w:rPr>
          <w:rFonts w:ascii="Times New Roman" w:hAnsi="Times New Roman"/>
          <w:bCs/>
          <w:i/>
          <w:sz w:val="24"/>
          <w:szCs w:val="24"/>
        </w:rPr>
        <w:t>angielski</w:t>
      </w:r>
      <w:r w:rsidR="00B307F1" w:rsidRPr="001266E7">
        <w:rPr>
          <w:rFonts w:ascii="Times New Roman" w:hAnsi="Times New Roman"/>
          <w:bCs/>
          <w:sz w:val="24"/>
          <w:szCs w:val="24"/>
        </w:rPr>
        <w:t xml:space="preserve"> </w:t>
      </w:r>
      <w:r w:rsidR="00EB7401" w:rsidRPr="001266E7">
        <w:rPr>
          <w:rFonts w:ascii="Times New Roman" w:hAnsi="Times New Roman"/>
          <w:bCs/>
          <w:sz w:val="24"/>
          <w:szCs w:val="24"/>
        </w:rPr>
        <w:t xml:space="preserve">w </w:t>
      </w:r>
      <w:r w:rsidR="00B307F1" w:rsidRPr="001266E7">
        <w:rPr>
          <w:rFonts w:ascii="Times New Roman" w:hAnsi="Times New Roman"/>
          <w:bCs/>
          <w:sz w:val="24"/>
          <w:szCs w:val="24"/>
        </w:rPr>
        <w:t xml:space="preserve">wymiarze określonym w planie studiów danego rocznika, a także przystąpić do wewnętrznego egzaminu z języka angielskiego po zakończeniu lektoratu.  </w:t>
      </w:r>
    </w:p>
    <w:p w14:paraId="5AFD2E06" w14:textId="058E8195" w:rsidR="00B307F1" w:rsidRPr="001266E7" w:rsidRDefault="00325B43" w:rsidP="000B1588">
      <w:pPr>
        <w:pStyle w:val="Akapitzlist"/>
        <w:numPr>
          <w:ilvl w:val="3"/>
          <w:numId w:val="1"/>
        </w:numPr>
        <w:tabs>
          <w:tab w:val="num" w:pos="426"/>
        </w:tabs>
        <w:spacing w:after="0" w:line="300" w:lineRule="atLeast"/>
        <w:ind w:left="357" w:hanging="357"/>
        <w:jc w:val="both"/>
        <w:rPr>
          <w:rFonts w:ascii="Times New Roman" w:hAnsi="Times New Roman"/>
          <w:spacing w:val="-2"/>
          <w:sz w:val="24"/>
          <w:szCs w:val="24"/>
        </w:rPr>
      </w:pPr>
      <w:r w:rsidRPr="001266E7">
        <w:rPr>
          <w:rFonts w:ascii="Times New Roman" w:hAnsi="Times New Roman"/>
          <w:spacing w:val="-2"/>
          <w:sz w:val="24"/>
          <w:szCs w:val="24"/>
        </w:rPr>
        <w:t xml:space="preserve">Kierownik Zakładu Języków </w:t>
      </w:r>
      <w:r w:rsidR="00ED66D0" w:rsidRPr="001266E7">
        <w:rPr>
          <w:rFonts w:ascii="Times New Roman" w:hAnsi="Times New Roman"/>
          <w:spacing w:val="-2"/>
          <w:sz w:val="24"/>
          <w:szCs w:val="24"/>
        </w:rPr>
        <w:t>Obcych</w:t>
      </w:r>
      <w:r w:rsidRPr="001266E7">
        <w:rPr>
          <w:rFonts w:ascii="Times New Roman" w:hAnsi="Times New Roman"/>
          <w:spacing w:val="-2"/>
          <w:sz w:val="24"/>
          <w:szCs w:val="24"/>
        </w:rPr>
        <w:t xml:space="preserve"> może zwolnić </w:t>
      </w:r>
      <w:r w:rsidR="00ED66D0" w:rsidRPr="001266E7">
        <w:rPr>
          <w:rFonts w:ascii="Times New Roman" w:hAnsi="Times New Roman"/>
          <w:spacing w:val="-2"/>
          <w:sz w:val="24"/>
          <w:szCs w:val="24"/>
        </w:rPr>
        <w:t>s</w:t>
      </w:r>
      <w:r w:rsidRPr="001266E7">
        <w:rPr>
          <w:rFonts w:ascii="Times New Roman" w:hAnsi="Times New Roman"/>
          <w:spacing w:val="-2"/>
          <w:sz w:val="24"/>
          <w:szCs w:val="24"/>
        </w:rPr>
        <w:t xml:space="preserve">tudenta z obowiązku </w:t>
      </w:r>
      <w:r w:rsidR="00B307F1" w:rsidRPr="001266E7">
        <w:rPr>
          <w:rFonts w:ascii="Times New Roman" w:hAnsi="Times New Roman"/>
          <w:spacing w:val="-2"/>
          <w:sz w:val="24"/>
          <w:szCs w:val="24"/>
        </w:rPr>
        <w:t>uczestnictwa w zaj</w:t>
      </w:r>
      <w:r w:rsidR="00B307F1" w:rsidRPr="001266E7">
        <w:rPr>
          <w:rFonts w:ascii="Times New Roman" w:hAnsi="Times New Roman"/>
          <w:spacing w:val="-2"/>
          <w:sz w:val="24"/>
          <w:szCs w:val="24"/>
        </w:rPr>
        <w:t>ę</w:t>
      </w:r>
      <w:r w:rsidR="00B307F1" w:rsidRPr="001266E7">
        <w:rPr>
          <w:rFonts w:ascii="Times New Roman" w:hAnsi="Times New Roman"/>
          <w:spacing w:val="-2"/>
          <w:sz w:val="24"/>
          <w:szCs w:val="24"/>
        </w:rPr>
        <w:t xml:space="preserve">ciach z </w:t>
      </w:r>
      <w:r w:rsidR="00B307F1" w:rsidRPr="001266E7">
        <w:rPr>
          <w:rFonts w:ascii="Times New Roman" w:hAnsi="Times New Roman"/>
          <w:bCs/>
          <w:sz w:val="24"/>
          <w:szCs w:val="24"/>
        </w:rPr>
        <w:t xml:space="preserve">przedmiotu (lektoratu) </w:t>
      </w:r>
      <w:r w:rsidR="00B307F1" w:rsidRPr="001266E7">
        <w:rPr>
          <w:rFonts w:ascii="Times New Roman" w:hAnsi="Times New Roman"/>
          <w:bCs/>
          <w:i/>
          <w:sz w:val="24"/>
          <w:szCs w:val="24"/>
        </w:rPr>
        <w:t>Język</w:t>
      </w:r>
      <w:r w:rsidR="00B307F1" w:rsidRPr="001266E7">
        <w:rPr>
          <w:rFonts w:ascii="Times New Roman" w:hAnsi="Times New Roman"/>
          <w:bCs/>
          <w:sz w:val="24"/>
          <w:szCs w:val="24"/>
        </w:rPr>
        <w:t xml:space="preserve"> </w:t>
      </w:r>
      <w:r w:rsidR="00B307F1" w:rsidRPr="001266E7">
        <w:rPr>
          <w:rFonts w:ascii="Times New Roman" w:hAnsi="Times New Roman"/>
          <w:bCs/>
          <w:i/>
          <w:sz w:val="24"/>
          <w:szCs w:val="24"/>
        </w:rPr>
        <w:t>angielski</w:t>
      </w:r>
      <w:r w:rsidR="00B307F1" w:rsidRPr="001266E7">
        <w:rPr>
          <w:rFonts w:ascii="Times New Roman" w:hAnsi="Times New Roman"/>
          <w:bCs/>
          <w:sz w:val="24"/>
          <w:szCs w:val="24"/>
        </w:rPr>
        <w:t xml:space="preserve"> oraz </w:t>
      </w:r>
      <w:r w:rsidRPr="001266E7">
        <w:rPr>
          <w:rFonts w:ascii="Times New Roman" w:hAnsi="Times New Roman"/>
          <w:spacing w:val="-2"/>
          <w:sz w:val="24"/>
          <w:szCs w:val="24"/>
        </w:rPr>
        <w:t>przystąpienia do egzaminu o którym mowa w</w:t>
      </w:r>
      <w:r w:rsidR="00ED66D0" w:rsidRPr="001266E7">
        <w:rPr>
          <w:rFonts w:ascii="Times New Roman" w:hAnsi="Times New Roman"/>
          <w:spacing w:val="-2"/>
          <w:sz w:val="24"/>
          <w:szCs w:val="24"/>
        </w:rPr>
        <w:t> </w:t>
      </w:r>
      <w:r w:rsidRPr="001266E7">
        <w:rPr>
          <w:rFonts w:ascii="Times New Roman" w:hAnsi="Times New Roman"/>
          <w:spacing w:val="-2"/>
          <w:sz w:val="24"/>
          <w:szCs w:val="24"/>
        </w:rPr>
        <w:t xml:space="preserve">ust. </w:t>
      </w:r>
      <w:r w:rsidR="00ED66D0" w:rsidRPr="001266E7">
        <w:rPr>
          <w:rFonts w:ascii="Times New Roman" w:hAnsi="Times New Roman"/>
          <w:spacing w:val="-2"/>
          <w:sz w:val="24"/>
          <w:szCs w:val="24"/>
        </w:rPr>
        <w:t>6</w:t>
      </w:r>
      <w:r w:rsidRPr="001266E7">
        <w:rPr>
          <w:rFonts w:ascii="Times New Roman" w:hAnsi="Times New Roman"/>
          <w:spacing w:val="-2"/>
          <w:sz w:val="24"/>
          <w:szCs w:val="24"/>
        </w:rPr>
        <w:t xml:space="preserve">, pod warunkiem przedłożenia przez </w:t>
      </w:r>
      <w:r w:rsidR="00ED66D0" w:rsidRPr="001266E7">
        <w:rPr>
          <w:rFonts w:ascii="Times New Roman" w:hAnsi="Times New Roman"/>
          <w:spacing w:val="-2"/>
          <w:sz w:val="24"/>
          <w:szCs w:val="24"/>
        </w:rPr>
        <w:t>s</w:t>
      </w:r>
      <w:r w:rsidRPr="001266E7">
        <w:rPr>
          <w:rFonts w:ascii="Times New Roman" w:hAnsi="Times New Roman"/>
          <w:spacing w:val="-2"/>
          <w:sz w:val="24"/>
          <w:szCs w:val="24"/>
        </w:rPr>
        <w:t>tudenta wybranego dokumentu potwierdzającego</w:t>
      </w:r>
      <w:r w:rsidR="00B307F1" w:rsidRPr="001266E7">
        <w:rPr>
          <w:rFonts w:ascii="Times New Roman" w:hAnsi="Times New Roman"/>
          <w:spacing w:val="-2"/>
          <w:sz w:val="24"/>
          <w:szCs w:val="24"/>
        </w:rPr>
        <w:t xml:space="preserve"> znajomość języka angielskiego:</w:t>
      </w:r>
    </w:p>
    <w:p w14:paraId="70B58868" w14:textId="3946487C" w:rsidR="00B307F1" w:rsidRPr="001266E7" w:rsidRDefault="00B307F1" w:rsidP="000B1588">
      <w:pPr>
        <w:pStyle w:val="Akapitzlist"/>
        <w:numPr>
          <w:ilvl w:val="0"/>
          <w:numId w:val="12"/>
        </w:numPr>
        <w:spacing w:after="0" w:line="300" w:lineRule="atLeast"/>
        <w:jc w:val="both"/>
        <w:rPr>
          <w:rFonts w:ascii="Times New Roman" w:hAnsi="Times New Roman"/>
          <w:spacing w:val="-2"/>
          <w:sz w:val="24"/>
          <w:szCs w:val="24"/>
        </w:rPr>
      </w:pPr>
      <w:r w:rsidRPr="001266E7">
        <w:rPr>
          <w:rFonts w:ascii="Times New Roman" w:hAnsi="Times New Roman"/>
          <w:spacing w:val="-2"/>
          <w:sz w:val="24"/>
          <w:szCs w:val="24"/>
        </w:rPr>
        <w:t xml:space="preserve">certyfikatu poświadczającego znajomość języka angielskiego na poziomie min. C1 </w:t>
      </w:r>
      <w:r w:rsidR="00ED66D0" w:rsidRPr="001266E7">
        <w:rPr>
          <w:rFonts w:ascii="Times New Roman" w:hAnsi="Times New Roman"/>
          <w:spacing w:val="-2"/>
          <w:sz w:val="24"/>
          <w:szCs w:val="24"/>
        </w:rPr>
        <w:t>-</w:t>
      </w:r>
      <w:r w:rsidRPr="001266E7">
        <w:rPr>
          <w:rFonts w:ascii="Times New Roman" w:hAnsi="Times New Roman"/>
          <w:spacing w:val="-2"/>
          <w:sz w:val="24"/>
          <w:szCs w:val="24"/>
        </w:rPr>
        <w:t xml:space="preserve"> w prz</w:t>
      </w:r>
      <w:r w:rsidRPr="001266E7">
        <w:rPr>
          <w:rFonts w:ascii="Times New Roman" w:hAnsi="Times New Roman"/>
          <w:spacing w:val="-2"/>
          <w:sz w:val="24"/>
          <w:szCs w:val="24"/>
        </w:rPr>
        <w:t>y</w:t>
      </w:r>
      <w:r w:rsidRPr="001266E7">
        <w:rPr>
          <w:rFonts w:ascii="Times New Roman" w:hAnsi="Times New Roman"/>
          <w:spacing w:val="-2"/>
          <w:sz w:val="24"/>
          <w:szCs w:val="24"/>
        </w:rPr>
        <w:t>padku studiów pierwszego stopnia</w:t>
      </w:r>
      <w:r w:rsidR="00ED66D0" w:rsidRPr="001266E7">
        <w:rPr>
          <w:rFonts w:ascii="Times New Roman" w:hAnsi="Times New Roman"/>
          <w:spacing w:val="-2"/>
          <w:sz w:val="24"/>
          <w:szCs w:val="24"/>
        </w:rPr>
        <w:t>,</w:t>
      </w:r>
    </w:p>
    <w:p w14:paraId="6D5656BA" w14:textId="56F0C5C3" w:rsidR="00325B43" w:rsidRPr="001266E7" w:rsidRDefault="00B307F1" w:rsidP="000B1588">
      <w:pPr>
        <w:pStyle w:val="Akapitzlist"/>
        <w:numPr>
          <w:ilvl w:val="0"/>
          <w:numId w:val="12"/>
        </w:numPr>
        <w:spacing w:after="0" w:line="300" w:lineRule="atLeast"/>
        <w:jc w:val="both"/>
        <w:rPr>
          <w:rFonts w:ascii="Times New Roman" w:hAnsi="Times New Roman"/>
          <w:spacing w:val="-2"/>
          <w:sz w:val="24"/>
          <w:szCs w:val="24"/>
        </w:rPr>
      </w:pPr>
      <w:r w:rsidRPr="001266E7">
        <w:rPr>
          <w:rFonts w:ascii="Times New Roman" w:hAnsi="Times New Roman"/>
          <w:spacing w:val="-2"/>
          <w:sz w:val="24"/>
          <w:szCs w:val="24"/>
        </w:rPr>
        <w:t xml:space="preserve">certyfikatu poświadczającego znajomość języka angielskiego na poziomie min. C2 </w:t>
      </w:r>
      <w:r w:rsidR="00ED66D0" w:rsidRPr="001266E7">
        <w:rPr>
          <w:rFonts w:ascii="Times New Roman" w:hAnsi="Times New Roman"/>
          <w:spacing w:val="-2"/>
          <w:sz w:val="24"/>
          <w:szCs w:val="24"/>
        </w:rPr>
        <w:t>-</w:t>
      </w:r>
      <w:r w:rsidRPr="001266E7">
        <w:rPr>
          <w:rFonts w:ascii="Times New Roman" w:hAnsi="Times New Roman"/>
          <w:spacing w:val="-2"/>
          <w:sz w:val="24"/>
          <w:szCs w:val="24"/>
        </w:rPr>
        <w:t xml:space="preserve"> w prz</w:t>
      </w:r>
      <w:r w:rsidRPr="001266E7">
        <w:rPr>
          <w:rFonts w:ascii="Times New Roman" w:hAnsi="Times New Roman"/>
          <w:spacing w:val="-2"/>
          <w:sz w:val="24"/>
          <w:szCs w:val="24"/>
        </w:rPr>
        <w:t>y</w:t>
      </w:r>
      <w:r w:rsidRPr="001266E7">
        <w:rPr>
          <w:rFonts w:ascii="Times New Roman" w:hAnsi="Times New Roman"/>
          <w:spacing w:val="-2"/>
          <w:sz w:val="24"/>
          <w:szCs w:val="24"/>
        </w:rPr>
        <w:t>padku studiów drugiego stopnia.</w:t>
      </w:r>
    </w:p>
    <w:p w14:paraId="74E42F1D" w14:textId="77777777" w:rsidR="009737A3" w:rsidRPr="001266E7" w:rsidRDefault="009737A3" w:rsidP="000B1588">
      <w:pPr>
        <w:spacing w:after="0" w:line="3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7C7198" w14:textId="77777777" w:rsidR="000B1588" w:rsidRPr="001266E7" w:rsidRDefault="000B15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66E7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70F05781" w14:textId="016B53DA" w:rsidR="009737A3" w:rsidRPr="001266E7" w:rsidRDefault="009737A3" w:rsidP="000B1588">
      <w:pPr>
        <w:spacing w:after="0" w:line="3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266E7">
        <w:rPr>
          <w:rFonts w:ascii="Times New Roman" w:hAnsi="Times New Roman"/>
          <w:b/>
          <w:bCs/>
          <w:sz w:val="24"/>
          <w:szCs w:val="24"/>
        </w:rPr>
        <w:lastRenderedPageBreak/>
        <w:t>§ 5.</w:t>
      </w:r>
    </w:p>
    <w:p w14:paraId="4F59E653" w14:textId="65CA631E" w:rsidR="009737A3" w:rsidRPr="001266E7" w:rsidRDefault="009737A3" w:rsidP="000B1588">
      <w:pPr>
        <w:pStyle w:val="Akapitzlist"/>
        <w:numPr>
          <w:ilvl w:val="0"/>
          <w:numId w:val="8"/>
        </w:numPr>
        <w:spacing w:after="0" w:line="300" w:lineRule="atLeast"/>
        <w:ind w:left="357" w:hanging="357"/>
        <w:jc w:val="both"/>
        <w:rPr>
          <w:rFonts w:ascii="Times New Roman" w:hAnsi="Times New Roman"/>
          <w:spacing w:val="-2"/>
          <w:sz w:val="24"/>
          <w:szCs w:val="24"/>
        </w:rPr>
      </w:pPr>
      <w:r w:rsidRPr="001266E7">
        <w:rPr>
          <w:rFonts w:ascii="Times New Roman" w:hAnsi="Times New Roman"/>
          <w:bCs/>
          <w:spacing w:val="-2"/>
          <w:sz w:val="24"/>
          <w:szCs w:val="24"/>
        </w:rPr>
        <w:t xml:space="preserve">Uchwała wchodzi w życie </w:t>
      </w:r>
      <w:r w:rsidR="000B1588" w:rsidRPr="001266E7">
        <w:rPr>
          <w:rFonts w:ascii="Times New Roman" w:hAnsi="Times New Roman"/>
          <w:bCs/>
          <w:spacing w:val="-2"/>
          <w:sz w:val="24"/>
          <w:szCs w:val="24"/>
        </w:rPr>
        <w:t>z dniem 1 października 2019 roku.</w:t>
      </w:r>
    </w:p>
    <w:p w14:paraId="46E5DEBC" w14:textId="397AA709" w:rsidR="009737A3" w:rsidRPr="001266E7" w:rsidRDefault="009737A3" w:rsidP="000B1588">
      <w:pPr>
        <w:pStyle w:val="Akapitzlist"/>
        <w:numPr>
          <w:ilvl w:val="0"/>
          <w:numId w:val="8"/>
        </w:numPr>
        <w:spacing w:after="0" w:line="300" w:lineRule="atLeast"/>
        <w:ind w:left="357" w:hanging="35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1266E7">
        <w:rPr>
          <w:rFonts w:ascii="Times New Roman" w:hAnsi="Times New Roman"/>
          <w:bCs/>
          <w:spacing w:val="-2"/>
          <w:sz w:val="24"/>
          <w:szCs w:val="24"/>
        </w:rPr>
        <w:t>Uchwała nie dotyczy studentów anglojęzycznych ścieżek kształcenia</w:t>
      </w:r>
      <w:r w:rsidR="00ED66D0" w:rsidRPr="001266E7">
        <w:rPr>
          <w:rFonts w:ascii="Times New Roman" w:hAnsi="Times New Roman"/>
          <w:bCs/>
          <w:spacing w:val="-2"/>
          <w:sz w:val="24"/>
          <w:szCs w:val="24"/>
        </w:rPr>
        <w:t>, z wyłączeniem § 4 ust. 5</w:t>
      </w:r>
      <w:r w:rsidR="000B1588" w:rsidRPr="001266E7">
        <w:rPr>
          <w:rFonts w:ascii="Times New Roman" w:hAnsi="Times New Roman"/>
          <w:bCs/>
          <w:spacing w:val="-2"/>
          <w:sz w:val="24"/>
          <w:szCs w:val="24"/>
        </w:rPr>
        <w:t>-7</w:t>
      </w:r>
      <w:r w:rsidR="00ED66D0" w:rsidRPr="001266E7">
        <w:rPr>
          <w:rFonts w:ascii="Times New Roman" w:hAnsi="Times New Roman"/>
          <w:bCs/>
          <w:spacing w:val="-2"/>
          <w:sz w:val="24"/>
          <w:szCs w:val="24"/>
        </w:rPr>
        <w:t>.</w:t>
      </w:r>
    </w:p>
    <w:p w14:paraId="7B9EB14D" w14:textId="5A949255" w:rsidR="009737A3" w:rsidRPr="001266E7" w:rsidRDefault="009737A3" w:rsidP="000B1588">
      <w:pPr>
        <w:pStyle w:val="Akapitzlist"/>
        <w:numPr>
          <w:ilvl w:val="0"/>
          <w:numId w:val="8"/>
        </w:numPr>
        <w:spacing w:after="0" w:line="300" w:lineRule="atLeast"/>
        <w:ind w:left="357" w:hanging="35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1266E7">
        <w:rPr>
          <w:rFonts w:ascii="Times New Roman" w:hAnsi="Times New Roman"/>
          <w:bCs/>
          <w:spacing w:val="-2"/>
          <w:sz w:val="24"/>
          <w:szCs w:val="24"/>
        </w:rPr>
        <w:t xml:space="preserve">Uchwała nie dotyczy studentów kierunku </w:t>
      </w:r>
      <w:r w:rsidR="006E7FCE" w:rsidRPr="001266E7">
        <w:rPr>
          <w:rFonts w:ascii="Times New Roman" w:hAnsi="Times New Roman"/>
          <w:bCs/>
          <w:i/>
          <w:spacing w:val="-2"/>
          <w:sz w:val="24"/>
          <w:szCs w:val="24"/>
        </w:rPr>
        <w:t>f</w:t>
      </w:r>
      <w:r w:rsidRPr="001266E7">
        <w:rPr>
          <w:rFonts w:ascii="Times New Roman" w:hAnsi="Times New Roman"/>
          <w:bCs/>
          <w:i/>
          <w:spacing w:val="-2"/>
          <w:sz w:val="24"/>
          <w:szCs w:val="24"/>
        </w:rPr>
        <w:t>ilologia</w:t>
      </w:r>
      <w:r w:rsidR="00ED66D0" w:rsidRPr="001266E7">
        <w:rPr>
          <w:rFonts w:ascii="Times New Roman" w:hAnsi="Times New Roman"/>
          <w:bCs/>
          <w:i/>
          <w:spacing w:val="-2"/>
          <w:sz w:val="24"/>
          <w:szCs w:val="24"/>
        </w:rPr>
        <w:t xml:space="preserve">, </w:t>
      </w:r>
      <w:r w:rsidR="006E7FCE" w:rsidRPr="001266E7">
        <w:rPr>
          <w:rFonts w:ascii="Times New Roman" w:hAnsi="Times New Roman"/>
          <w:bCs/>
          <w:spacing w:val="-2"/>
          <w:sz w:val="24"/>
          <w:szCs w:val="24"/>
        </w:rPr>
        <w:t>z wyłączeniem § 4 ust. 1</w:t>
      </w:r>
      <w:r w:rsidR="006C1A51" w:rsidRPr="001266E7">
        <w:rPr>
          <w:rFonts w:ascii="Times New Roman" w:hAnsi="Times New Roman"/>
          <w:bCs/>
          <w:spacing w:val="-2"/>
          <w:sz w:val="24"/>
          <w:szCs w:val="24"/>
        </w:rPr>
        <w:t>-4</w:t>
      </w:r>
      <w:r w:rsidRPr="001266E7">
        <w:rPr>
          <w:rFonts w:ascii="Times New Roman" w:hAnsi="Times New Roman"/>
          <w:bCs/>
          <w:i/>
          <w:spacing w:val="-2"/>
          <w:sz w:val="24"/>
          <w:szCs w:val="24"/>
        </w:rPr>
        <w:t>.</w:t>
      </w:r>
    </w:p>
    <w:p w14:paraId="1204E377" w14:textId="20495044" w:rsidR="0041217C" w:rsidRPr="001266E7" w:rsidRDefault="0041217C" w:rsidP="0041217C">
      <w:pPr>
        <w:jc w:val="both"/>
      </w:pPr>
    </w:p>
    <w:p w14:paraId="3798F66D" w14:textId="77777777" w:rsidR="000B1588" w:rsidRPr="001266E7" w:rsidRDefault="000B1588" w:rsidP="0041217C">
      <w:pPr>
        <w:jc w:val="both"/>
      </w:pPr>
    </w:p>
    <w:p w14:paraId="609715E2" w14:textId="77777777" w:rsidR="0041217C" w:rsidRPr="001266E7" w:rsidRDefault="0041217C" w:rsidP="0041217C">
      <w:pPr>
        <w:spacing w:after="0" w:line="240" w:lineRule="auto"/>
        <w:ind w:left="3538"/>
        <w:jc w:val="center"/>
        <w:rPr>
          <w:rFonts w:ascii="Times New Roman" w:hAnsi="Times New Roman"/>
          <w:b/>
          <w:bCs/>
          <w:sz w:val="20"/>
          <w:szCs w:val="26"/>
        </w:rPr>
      </w:pPr>
      <w:r w:rsidRPr="001266E7">
        <w:rPr>
          <w:rFonts w:ascii="Times New Roman" w:hAnsi="Times New Roman"/>
          <w:b/>
          <w:bCs/>
          <w:sz w:val="20"/>
          <w:szCs w:val="26"/>
        </w:rPr>
        <w:t>Przewodniczący Senatu</w:t>
      </w:r>
    </w:p>
    <w:p w14:paraId="1F2F6E26" w14:textId="77777777" w:rsidR="0041217C" w:rsidRPr="001266E7" w:rsidRDefault="0041217C" w:rsidP="0041217C">
      <w:pPr>
        <w:spacing w:after="0" w:line="240" w:lineRule="auto"/>
        <w:ind w:left="3538"/>
        <w:jc w:val="center"/>
        <w:rPr>
          <w:rFonts w:ascii="Times New Roman" w:hAnsi="Times New Roman"/>
          <w:b/>
          <w:bCs/>
          <w:sz w:val="20"/>
          <w:szCs w:val="26"/>
        </w:rPr>
      </w:pPr>
      <w:r w:rsidRPr="001266E7">
        <w:rPr>
          <w:rFonts w:ascii="Times New Roman" w:hAnsi="Times New Roman"/>
          <w:b/>
          <w:bCs/>
          <w:sz w:val="20"/>
          <w:szCs w:val="26"/>
        </w:rPr>
        <w:t>Wyższej Szkoły Informatyki i Zarządzania</w:t>
      </w:r>
    </w:p>
    <w:p w14:paraId="79A1629F" w14:textId="77777777" w:rsidR="0041217C" w:rsidRPr="001266E7" w:rsidRDefault="0041217C" w:rsidP="0041217C">
      <w:pPr>
        <w:spacing w:after="0" w:line="240" w:lineRule="auto"/>
        <w:ind w:left="3538"/>
        <w:jc w:val="center"/>
        <w:rPr>
          <w:rFonts w:ascii="Times New Roman" w:hAnsi="Times New Roman"/>
          <w:b/>
          <w:bCs/>
          <w:sz w:val="20"/>
          <w:szCs w:val="26"/>
        </w:rPr>
      </w:pPr>
      <w:r w:rsidRPr="001266E7">
        <w:rPr>
          <w:rFonts w:ascii="Times New Roman" w:hAnsi="Times New Roman"/>
          <w:b/>
          <w:bCs/>
          <w:sz w:val="20"/>
          <w:szCs w:val="26"/>
        </w:rPr>
        <w:t>z siedzibą w Rzeszowie</w:t>
      </w:r>
    </w:p>
    <w:p w14:paraId="3F515E28" w14:textId="77777777" w:rsidR="0041217C" w:rsidRPr="001266E7" w:rsidRDefault="0041217C" w:rsidP="0041217C">
      <w:pPr>
        <w:spacing w:after="0" w:line="240" w:lineRule="auto"/>
        <w:ind w:left="3540"/>
        <w:jc w:val="center"/>
        <w:rPr>
          <w:rFonts w:ascii="Times New Roman" w:hAnsi="Times New Roman"/>
          <w:b/>
          <w:bCs/>
          <w:i/>
          <w:sz w:val="20"/>
          <w:szCs w:val="26"/>
        </w:rPr>
      </w:pPr>
    </w:p>
    <w:p w14:paraId="2F95E9B1" w14:textId="77777777" w:rsidR="0041217C" w:rsidRPr="001266E7" w:rsidRDefault="0041217C" w:rsidP="0041217C">
      <w:pPr>
        <w:spacing w:after="0" w:line="240" w:lineRule="auto"/>
        <w:ind w:left="3540"/>
        <w:jc w:val="center"/>
        <w:rPr>
          <w:rFonts w:ascii="Times New Roman" w:hAnsi="Times New Roman"/>
          <w:b/>
          <w:bCs/>
          <w:i/>
          <w:sz w:val="20"/>
          <w:szCs w:val="26"/>
        </w:rPr>
      </w:pPr>
    </w:p>
    <w:p w14:paraId="2532F7E1" w14:textId="77777777" w:rsidR="0041217C" w:rsidRPr="001266E7" w:rsidRDefault="0041217C" w:rsidP="0041217C">
      <w:pPr>
        <w:spacing w:after="0" w:line="240" w:lineRule="auto"/>
        <w:ind w:left="3540"/>
        <w:jc w:val="center"/>
        <w:rPr>
          <w:rFonts w:ascii="Times New Roman" w:hAnsi="Times New Roman"/>
          <w:b/>
          <w:bCs/>
          <w:i/>
          <w:sz w:val="20"/>
          <w:szCs w:val="26"/>
        </w:rPr>
      </w:pPr>
    </w:p>
    <w:p w14:paraId="2F5C3EA4" w14:textId="02329682" w:rsidR="0041217C" w:rsidRPr="001266E7" w:rsidRDefault="0041217C" w:rsidP="0041217C">
      <w:pPr>
        <w:spacing w:after="0" w:line="240" w:lineRule="auto"/>
        <w:ind w:left="3540"/>
        <w:jc w:val="center"/>
        <w:rPr>
          <w:rFonts w:ascii="Times New Roman" w:hAnsi="Times New Roman"/>
          <w:b/>
          <w:bCs/>
          <w:i/>
          <w:sz w:val="20"/>
          <w:szCs w:val="26"/>
        </w:rPr>
      </w:pPr>
      <w:r w:rsidRPr="001266E7">
        <w:rPr>
          <w:rFonts w:ascii="Times New Roman" w:hAnsi="Times New Roman"/>
          <w:b/>
          <w:bCs/>
          <w:i/>
          <w:sz w:val="20"/>
          <w:szCs w:val="26"/>
        </w:rPr>
        <w:t>dr Wergiliusz Gołąbek</w:t>
      </w:r>
    </w:p>
    <w:p w14:paraId="69C4A3B5" w14:textId="37C95696" w:rsidR="000B1588" w:rsidRPr="001266E7" w:rsidRDefault="000B1588" w:rsidP="0041217C">
      <w:pPr>
        <w:spacing w:after="0" w:line="240" w:lineRule="auto"/>
        <w:ind w:left="3540"/>
        <w:jc w:val="center"/>
        <w:rPr>
          <w:rFonts w:ascii="Times New Roman" w:hAnsi="Times New Roman"/>
          <w:b/>
          <w:bCs/>
          <w:i/>
          <w:sz w:val="20"/>
          <w:szCs w:val="26"/>
        </w:rPr>
      </w:pPr>
    </w:p>
    <w:p w14:paraId="420B7E53" w14:textId="77777777" w:rsidR="000B1588" w:rsidRPr="001266E7" w:rsidRDefault="000B1588" w:rsidP="0041217C">
      <w:pPr>
        <w:spacing w:after="0" w:line="240" w:lineRule="auto"/>
        <w:ind w:left="3540"/>
        <w:jc w:val="center"/>
        <w:rPr>
          <w:rFonts w:ascii="Times New Roman" w:hAnsi="Times New Roman"/>
          <w:b/>
          <w:bCs/>
          <w:i/>
          <w:sz w:val="20"/>
          <w:szCs w:val="26"/>
        </w:rPr>
      </w:pPr>
    </w:p>
    <w:p w14:paraId="00DBF37F" w14:textId="77777777" w:rsidR="009737A3" w:rsidRPr="001266E7" w:rsidRDefault="009737A3">
      <w:pPr>
        <w:spacing w:after="0" w:line="240" w:lineRule="auto"/>
        <w:rPr>
          <w:rFonts w:ascii="Times New Roman" w:hAnsi="Times New Roman"/>
          <w:b/>
          <w:bCs/>
          <w:sz w:val="16"/>
          <w:szCs w:val="24"/>
        </w:rPr>
      </w:pPr>
    </w:p>
    <w:p w14:paraId="1119016B" w14:textId="77777777" w:rsidR="00292FB5" w:rsidRPr="001266E7" w:rsidRDefault="00292FB5">
      <w:pPr>
        <w:spacing w:after="0" w:line="240" w:lineRule="auto"/>
        <w:rPr>
          <w:rFonts w:ascii="Times New Roman" w:hAnsi="Times New Roman"/>
          <w:b/>
          <w:bCs/>
          <w:sz w:val="16"/>
          <w:szCs w:val="24"/>
        </w:rPr>
        <w:sectPr w:rsidR="00292FB5" w:rsidRPr="001266E7" w:rsidSect="00292FB5">
          <w:footerReference w:type="default" r:id="rId8"/>
          <w:pgSz w:w="11906" w:h="16838" w:code="9"/>
          <w:pgMar w:top="1134" w:right="1134" w:bottom="1134" w:left="1134" w:header="709" w:footer="567" w:gutter="0"/>
          <w:cols w:space="708"/>
          <w:docGrid w:linePitch="360"/>
        </w:sectPr>
      </w:pPr>
    </w:p>
    <w:p w14:paraId="075814C8" w14:textId="77777777" w:rsidR="00AF5675" w:rsidRPr="001266E7" w:rsidRDefault="00AF5675" w:rsidP="006123C5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24"/>
        </w:rPr>
      </w:pPr>
      <w:r w:rsidRPr="001266E7">
        <w:rPr>
          <w:rFonts w:ascii="Times New Roman" w:hAnsi="Times New Roman"/>
          <w:b/>
          <w:bCs/>
          <w:sz w:val="16"/>
          <w:szCs w:val="24"/>
        </w:rPr>
        <w:lastRenderedPageBreak/>
        <w:t>Załącznik nr 1</w:t>
      </w:r>
    </w:p>
    <w:p w14:paraId="5921F065" w14:textId="3F1AC535" w:rsidR="00AF5675" w:rsidRPr="001266E7" w:rsidRDefault="00AF5675" w:rsidP="006123C5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24"/>
        </w:rPr>
      </w:pPr>
      <w:r w:rsidRPr="001266E7">
        <w:rPr>
          <w:rFonts w:ascii="Times New Roman" w:hAnsi="Times New Roman"/>
          <w:b/>
          <w:bCs/>
          <w:sz w:val="16"/>
          <w:szCs w:val="24"/>
        </w:rPr>
        <w:t>do Uchwał</w:t>
      </w:r>
      <w:r w:rsidR="00C155E7" w:rsidRPr="001266E7">
        <w:rPr>
          <w:rFonts w:ascii="Times New Roman" w:hAnsi="Times New Roman"/>
          <w:b/>
          <w:bCs/>
          <w:sz w:val="16"/>
          <w:szCs w:val="24"/>
        </w:rPr>
        <w:t xml:space="preserve">y </w:t>
      </w:r>
      <w:r w:rsidR="00DB5B29" w:rsidRPr="001266E7">
        <w:rPr>
          <w:rFonts w:ascii="Times New Roman" w:hAnsi="Times New Roman"/>
          <w:b/>
          <w:bCs/>
          <w:sz w:val="16"/>
          <w:szCs w:val="24"/>
        </w:rPr>
        <w:t>Senatu n</w:t>
      </w:r>
      <w:r w:rsidR="00C155E7" w:rsidRPr="001266E7">
        <w:rPr>
          <w:rFonts w:ascii="Times New Roman" w:hAnsi="Times New Roman"/>
          <w:b/>
          <w:bCs/>
          <w:sz w:val="16"/>
          <w:szCs w:val="24"/>
        </w:rPr>
        <w:t xml:space="preserve">r </w:t>
      </w:r>
      <w:r w:rsidR="001266E7" w:rsidRPr="001266E7">
        <w:rPr>
          <w:rFonts w:ascii="Times New Roman" w:hAnsi="Times New Roman"/>
          <w:b/>
          <w:bCs/>
          <w:sz w:val="16"/>
          <w:szCs w:val="24"/>
        </w:rPr>
        <w:t xml:space="preserve">3/CV/2019 </w:t>
      </w:r>
      <w:r w:rsidR="00C155E7" w:rsidRPr="001266E7">
        <w:rPr>
          <w:rFonts w:ascii="Times New Roman" w:hAnsi="Times New Roman"/>
          <w:b/>
          <w:bCs/>
          <w:sz w:val="16"/>
          <w:szCs w:val="24"/>
        </w:rPr>
        <w:t xml:space="preserve">z dnia </w:t>
      </w:r>
      <w:r w:rsidR="00ED66D0" w:rsidRPr="001266E7">
        <w:rPr>
          <w:rFonts w:ascii="Times New Roman" w:hAnsi="Times New Roman"/>
          <w:b/>
          <w:bCs/>
          <w:sz w:val="16"/>
          <w:szCs w:val="24"/>
        </w:rPr>
        <w:t>24.09.2019r</w:t>
      </w:r>
      <w:r w:rsidR="009D0487" w:rsidRPr="001266E7">
        <w:rPr>
          <w:rFonts w:ascii="Times New Roman" w:hAnsi="Times New Roman"/>
          <w:b/>
          <w:bCs/>
          <w:sz w:val="16"/>
          <w:szCs w:val="24"/>
        </w:rPr>
        <w:t>.</w:t>
      </w:r>
    </w:p>
    <w:p w14:paraId="06102993" w14:textId="77777777" w:rsidR="00606261" w:rsidRPr="001266E7" w:rsidRDefault="00606261" w:rsidP="006123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17A426" w14:textId="77777777" w:rsidR="006123C5" w:rsidRPr="001266E7" w:rsidRDefault="006123C5" w:rsidP="006123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012509" w14:textId="77777777" w:rsidR="00BE4035" w:rsidRPr="001266E7" w:rsidRDefault="00BE4035" w:rsidP="006123C5">
      <w:pPr>
        <w:pStyle w:val="Tekstpodstawowy"/>
        <w:rPr>
          <w:b/>
          <w:bCs/>
          <w:szCs w:val="24"/>
          <w:lang w:val="pl-PL"/>
        </w:rPr>
      </w:pPr>
      <w:r w:rsidRPr="001266E7">
        <w:rPr>
          <w:b/>
          <w:bCs/>
          <w:szCs w:val="24"/>
          <w:lang w:val="pl-PL"/>
        </w:rPr>
        <w:t xml:space="preserve">Lista </w:t>
      </w:r>
      <w:r w:rsidRPr="001266E7">
        <w:rPr>
          <w:b/>
          <w:bCs/>
          <w:szCs w:val="24"/>
        </w:rPr>
        <w:t>certyfikat</w:t>
      </w:r>
      <w:r w:rsidRPr="001266E7">
        <w:rPr>
          <w:b/>
          <w:bCs/>
          <w:szCs w:val="24"/>
          <w:lang w:val="pl-PL"/>
        </w:rPr>
        <w:t>ów</w:t>
      </w:r>
      <w:r w:rsidRPr="001266E7">
        <w:rPr>
          <w:b/>
          <w:bCs/>
          <w:szCs w:val="24"/>
        </w:rPr>
        <w:t xml:space="preserve"> </w:t>
      </w:r>
      <w:r w:rsidRPr="001266E7">
        <w:rPr>
          <w:b/>
          <w:bCs/>
          <w:szCs w:val="24"/>
          <w:lang w:val="pl-PL"/>
        </w:rPr>
        <w:t>językowych uprawniających</w:t>
      </w:r>
      <w:r w:rsidRPr="001266E7">
        <w:rPr>
          <w:b/>
          <w:bCs/>
          <w:szCs w:val="24"/>
        </w:rPr>
        <w:t xml:space="preserve"> do zwolnienia </w:t>
      </w:r>
      <w:r w:rsidR="00B65082" w:rsidRPr="001266E7">
        <w:rPr>
          <w:b/>
          <w:bCs/>
          <w:szCs w:val="24"/>
          <w:lang w:val="pl-PL"/>
        </w:rPr>
        <w:t xml:space="preserve">Studenta </w:t>
      </w:r>
      <w:r w:rsidRPr="001266E7">
        <w:rPr>
          <w:b/>
          <w:bCs/>
          <w:szCs w:val="24"/>
        </w:rPr>
        <w:t>z</w:t>
      </w:r>
      <w:r w:rsidRPr="001266E7">
        <w:rPr>
          <w:b/>
          <w:bCs/>
          <w:szCs w:val="24"/>
          <w:lang w:val="pl-PL"/>
        </w:rPr>
        <w:t xml:space="preserve"> </w:t>
      </w:r>
      <w:r w:rsidR="00365B24" w:rsidRPr="001266E7">
        <w:rPr>
          <w:b/>
          <w:bCs/>
          <w:szCs w:val="24"/>
          <w:lang w:val="pl-PL"/>
        </w:rPr>
        <w:t xml:space="preserve">uczestniczenia w </w:t>
      </w:r>
      <w:r w:rsidRPr="001266E7">
        <w:rPr>
          <w:b/>
          <w:bCs/>
          <w:szCs w:val="24"/>
        </w:rPr>
        <w:t xml:space="preserve">całości lub części </w:t>
      </w:r>
      <w:r w:rsidRPr="001266E7">
        <w:rPr>
          <w:b/>
          <w:bCs/>
          <w:szCs w:val="24"/>
          <w:lang w:val="pl-PL"/>
        </w:rPr>
        <w:t>zajęć</w:t>
      </w:r>
      <w:r w:rsidRPr="001266E7">
        <w:rPr>
          <w:b/>
          <w:bCs/>
          <w:szCs w:val="24"/>
        </w:rPr>
        <w:t xml:space="preserve"> </w:t>
      </w:r>
      <w:r w:rsidR="006123C5" w:rsidRPr="001266E7">
        <w:rPr>
          <w:b/>
          <w:bCs/>
          <w:szCs w:val="24"/>
          <w:lang w:val="pl-PL"/>
        </w:rPr>
        <w:t xml:space="preserve">z języka obcego, </w:t>
      </w:r>
      <w:r w:rsidRPr="001266E7">
        <w:rPr>
          <w:b/>
          <w:bCs/>
          <w:szCs w:val="24"/>
        </w:rPr>
        <w:t>pod warunkiem okazania stosownego dokumentu</w:t>
      </w:r>
    </w:p>
    <w:p w14:paraId="31F6C54E" w14:textId="77777777" w:rsidR="006123C5" w:rsidRPr="001266E7" w:rsidRDefault="006123C5" w:rsidP="006123C5">
      <w:pPr>
        <w:pStyle w:val="Tekstpodstawowy"/>
        <w:rPr>
          <w:bCs/>
          <w:szCs w:val="24"/>
          <w:lang w:val="pl-PL"/>
        </w:rPr>
      </w:pPr>
    </w:p>
    <w:p w14:paraId="62FBFE8D" w14:textId="77777777" w:rsidR="006123C5" w:rsidRPr="001266E7" w:rsidRDefault="006123C5" w:rsidP="006123C5">
      <w:pPr>
        <w:pStyle w:val="Tekstpodstawowy"/>
        <w:rPr>
          <w:bCs/>
          <w:szCs w:val="24"/>
          <w:lang w:val="pl-PL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58"/>
        <w:gridCol w:w="2936"/>
        <w:gridCol w:w="2693"/>
        <w:gridCol w:w="2835"/>
        <w:gridCol w:w="1176"/>
      </w:tblGrid>
      <w:tr w:rsidR="001266E7" w:rsidRPr="001266E7" w14:paraId="508C3E19" w14:textId="77777777" w:rsidTr="004F5A9C">
        <w:trPr>
          <w:jc w:val="center"/>
        </w:trPr>
        <w:tc>
          <w:tcPr>
            <w:tcW w:w="10598" w:type="dxa"/>
            <w:gridSpan w:val="5"/>
            <w:shd w:val="clear" w:color="auto" w:fill="D6E3BC"/>
          </w:tcPr>
          <w:p w14:paraId="7861506B" w14:textId="77777777" w:rsidR="00BE4035" w:rsidRPr="001266E7" w:rsidRDefault="00BE4035" w:rsidP="006123C5">
            <w:pPr>
              <w:pStyle w:val="Tekstpodstawowy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Język angielski</w:t>
            </w:r>
          </w:p>
          <w:p w14:paraId="485719F9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Lektorat intensywny + ścieżka anglojęzyczna</w:t>
            </w:r>
          </w:p>
        </w:tc>
      </w:tr>
      <w:tr w:rsidR="001266E7" w:rsidRPr="001266E7" w14:paraId="5FB8400E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2F371A5A" w14:textId="77777777" w:rsidR="00BE4035" w:rsidRPr="001266E7" w:rsidRDefault="00BE4035" w:rsidP="006123C5">
            <w:pPr>
              <w:pStyle w:val="Tekstpodstawowy"/>
              <w:rPr>
                <w:bCs/>
                <w:i/>
                <w:sz w:val="20"/>
                <w:szCs w:val="22"/>
              </w:rPr>
            </w:pPr>
            <w:r w:rsidRPr="001266E7">
              <w:rPr>
                <w:bCs/>
                <w:i/>
                <w:sz w:val="20"/>
                <w:szCs w:val="22"/>
              </w:rPr>
              <w:t>CEF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FFABD4B" w14:textId="77777777" w:rsidR="00BE4035" w:rsidRPr="001266E7" w:rsidRDefault="00BE4035" w:rsidP="006123C5">
            <w:pPr>
              <w:pStyle w:val="Tekstpodstawowy"/>
              <w:rPr>
                <w:bCs/>
                <w:i/>
                <w:sz w:val="20"/>
                <w:szCs w:val="22"/>
              </w:rPr>
            </w:pPr>
            <w:r w:rsidRPr="001266E7">
              <w:rPr>
                <w:i/>
                <w:sz w:val="20"/>
                <w:szCs w:val="22"/>
              </w:rPr>
              <w:t>Certyfikat  -  dyplom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3CD4D8" w14:textId="77777777" w:rsidR="00BE4035" w:rsidRPr="001266E7" w:rsidRDefault="00BE4035" w:rsidP="006123C5">
            <w:pPr>
              <w:pStyle w:val="Tekstpodstawowy"/>
              <w:rPr>
                <w:bCs/>
                <w:i/>
                <w:sz w:val="20"/>
                <w:szCs w:val="22"/>
              </w:rPr>
            </w:pPr>
            <w:r w:rsidRPr="001266E7">
              <w:rPr>
                <w:i/>
                <w:sz w:val="20"/>
                <w:szCs w:val="22"/>
              </w:rPr>
              <w:t>Ocena na dyplomie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BE19D8" w14:textId="77777777" w:rsidR="00BE4035" w:rsidRPr="001266E7" w:rsidRDefault="00BE4035" w:rsidP="006123C5">
            <w:pPr>
              <w:pStyle w:val="Tekstpodstawowy"/>
              <w:rPr>
                <w:bCs/>
                <w:i/>
                <w:sz w:val="20"/>
                <w:szCs w:val="22"/>
              </w:rPr>
            </w:pPr>
            <w:r w:rsidRPr="001266E7">
              <w:rPr>
                <w:bCs/>
                <w:i/>
                <w:sz w:val="20"/>
                <w:szCs w:val="22"/>
              </w:rPr>
              <w:t xml:space="preserve">Zwolnienie z całości/części lektoratu </w:t>
            </w:r>
            <w:r w:rsidR="00FA5658" w:rsidRPr="001266E7">
              <w:rPr>
                <w:bCs/>
                <w:i/>
                <w:sz w:val="20"/>
                <w:szCs w:val="22"/>
                <w:lang w:val="pl-PL"/>
              </w:rPr>
              <w:t>lub</w:t>
            </w:r>
            <w:r w:rsidRPr="001266E7">
              <w:rPr>
                <w:bCs/>
                <w:i/>
                <w:sz w:val="20"/>
                <w:szCs w:val="22"/>
              </w:rPr>
              <w:t xml:space="preserve"> egz. końcowego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8F22FDD" w14:textId="77777777" w:rsidR="00BE4035" w:rsidRPr="001266E7" w:rsidRDefault="00BE4035" w:rsidP="006123C5">
            <w:pPr>
              <w:pStyle w:val="Tekstpodstawowy"/>
              <w:rPr>
                <w:i/>
                <w:sz w:val="20"/>
                <w:szCs w:val="22"/>
              </w:rPr>
            </w:pPr>
            <w:r w:rsidRPr="001266E7">
              <w:rPr>
                <w:i/>
                <w:sz w:val="20"/>
                <w:szCs w:val="22"/>
              </w:rPr>
              <w:t>Ekwiwalent</w:t>
            </w:r>
          </w:p>
          <w:p w14:paraId="3E22FFB3" w14:textId="77777777" w:rsidR="00BE4035" w:rsidRPr="001266E7" w:rsidRDefault="00BE4035" w:rsidP="006123C5">
            <w:pPr>
              <w:pStyle w:val="Tekstpodstawowy"/>
              <w:rPr>
                <w:bCs/>
                <w:i/>
                <w:sz w:val="20"/>
                <w:szCs w:val="22"/>
              </w:rPr>
            </w:pPr>
            <w:r w:rsidRPr="001266E7">
              <w:rPr>
                <w:i/>
                <w:sz w:val="20"/>
                <w:szCs w:val="22"/>
              </w:rPr>
              <w:t>oceny</w:t>
            </w:r>
          </w:p>
        </w:tc>
      </w:tr>
      <w:tr w:rsidR="001266E7" w:rsidRPr="001266E7" w14:paraId="39F2D456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3A7E449C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191AE140" w14:textId="77777777" w:rsidR="00BE4035" w:rsidRPr="001266E7" w:rsidRDefault="00BE4035" w:rsidP="006123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Certyfikat WSIiZ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402027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21E521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 sem. + egz. końc</w:t>
            </w:r>
            <w:r w:rsidR="00E85D61" w:rsidRPr="001266E7">
              <w:rPr>
                <w:bCs/>
                <w:sz w:val="20"/>
                <w:szCs w:val="22"/>
                <w:lang w:val="pl-PL"/>
              </w:rPr>
              <w:t>owy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14:paraId="503FC84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615CED7A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33C8B5D8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C1/C2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35F4E7B3" w14:textId="77777777" w:rsidR="00BE4035" w:rsidRPr="001266E7" w:rsidRDefault="00BE4035" w:rsidP="006123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IELTS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699BC4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6,5 - +</w:t>
            </w:r>
          </w:p>
        </w:tc>
        <w:tc>
          <w:tcPr>
            <w:tcW w:w="2835" w:type="dxa"/>
            <w:vMerge/>
            <w:shd w:val="clear" w:color="auto" w:fill="auto"/>
          </w:tcPr>
          <w:p w14:paraId="61896A98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14:paraId="6FCB327E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</w:tr>
      <w:tr w:rsidR="001266E7" w:rsidRPr="001266E7" w14:paraId="78CF3EAF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450F5C21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794E2CA9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i/>
                <w:sz w:val="20"/>
                <w:szCs w:val="22"/>
              </w:rPr>
              <w:t>telc</w:t>
            </w:r>
            <w:r w:rsidRPr="001266E7">
              <w:rPr>
                <w:b/>
                <w:bCs/>
                <w:sz w:val="20"/>
                <w:szCs w:val="22"/>
              </w:rPr>
              <w:t xml:space="preserve"> C1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1444F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1,2,3,4</w:t>
            </w:r>
          </w:p>
        </w:tc>
        <w:tc>
          <w:tcPr>
            <w:tcW w:w="2835" w:type="dxa"/>
            <w:vMerge/>
            <w:shd w:val="clear" w:color="auto" w:fill="auto"/>
          </w:tcPr>
          <w:p w14:paraId="6FA644B1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14:paraId="58A62466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</w:tr>
      <w:tr w:rsidR="001266E7" w:rsidRPr="001266E7" w14:paraId="63523369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41A4B36A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C2/C1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683BC74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  <w:lang w:val="en-GB"/>
              </w:rPr>
              <w:t>LCCI 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E18AE6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sz w:val="20"/>
                <w:szCs w:val="22"/>
                <w:lang w:val="en-GB"/>
              </w:rPr>
              <w:t>Distinction, Merit, Pass</w:t>
            </w:r>
          </w:p>
        </w:tc>
        <w:tc>
          <w:tcPr>
            <w:tcW w:w="2835" w:type="dxa"/>
            <w:vMerge/>
            <w:shd w:val="clear" w:color="auto" w:fill="auto"/>
          </w:tcPr>
          <w:p w14:paraId="759A94CF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14:paraId="464BC1AF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</w:tr>
      <w:tr w:rsidR="001266E7" w:rsidRPr="001266E7" w14:paraId="007FE8C8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638B1F01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B315DB9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LCCI 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E585C8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sz w:val="20"/>
                <w:szCs w:val="22"/>
                <w:lang w:val="en-GB"/>
              </w:rPr>
              <w:t>Distinction, Merit</w:t>
            </w:r>
          </w:p>
        </w:tc>
        <w:tc>
          <w:tcPr>
            <w:tcW w:w="2835" w:type="dxa"/>
            <w:vMerge/>
            <w:shd w:val="clear" w:color="auto" w:fill="auto"/>
          </w:tcPr>
          <w:p w14:paraId="034A2200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14:paraId="4E071365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</w:tr>
      <w:tr w:rsidR="001266E7" w:rsidRPr="001266E7" w14:paraId="29C176A4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4611F807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C1/C2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3A65074D" w14:textId="77777777" w:rsidR="00BE4035" w:rsidRPr="001266E7" w:rsidRDefault="00BE4035" w:rsidP="006123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Pearson /PTE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0D5E359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76-90</w:t>
            </w:r>
          </w:p>
        </w:tc>
        <w:tc>
          <w:tcPr>
            <w:tcW w:w="2835" w:type="dxa"/>
            <w:vMerge/>
            <w:shd w:val="clear" w:color="auto" w:fill="auto"/>
          </w:tcPr>
          <w:p w14:paraId="387FA706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14:paraId="143754EB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</w:tr>
      <w:tr w:rsidR="001266E7" w:rsidRPr="001266E7" w14:paraId="703E8BB3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7DF13F0D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C1/C2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2B0CCEE2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 xml:space="preserve">CAE, CPE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698301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A, B, C</w:t>
            </w:r>
          </w:p>
        </w:tc>
        <w:tc>
          <w:tcPr>
            <w:tcW w:w="2835" w:type="dxa"/>
            <w:vMerge/>
            <w:shd w:val="clear" w:color="auto" w:fill="auto"/>
          </w:tcPr>
          <w:p w14:paraId="5BD37B1A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14:paraId="5B26880F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</w:tr>
      <w:tr w:rsidR="001266E7" w:rsidRPr="001266E7" w14:paraId="6950F54F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2A825394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4CD30DA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BEC 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D7FE1A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A, B,</w:t>
            </w:r>
            <w:r w:rsidR="0029464E" w:rsidRPr="001266E7">
              <w:rPr>
                <w:bCs/>
                <w:sz w:val="20"/>
                <w:szCs w:val="22"/>
                <w:lang w:val="pl-PL"/>
              </w:rPr>
              <w:t xml:space="preserve"> </w:t>
            </w:r>
            <w:r w:rsidRPr="001266E7">
              <w:rPr>
                <w:bCs/>
                <w:sz w:val="20"/>
                <w:szCs w:val="22"/>
              </w:rPr>
              <w:t>C</w:t>
            </w:r>
          </w:p>
        </w:tc>
        <w:tc>
          <w:tcPr>
            <w:tcW w:w="2835" w:type="dxa"/>
            <w:vMerge/>
            <w:shd w:val="clear" w:color="auto" w:fill="auto"/>
          </w:tcPr>
          <w:p w14:paraId="2F3BFC4B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14:paraId="2B4AA2B6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</w:tr>
      <w:tr w:rsidR="001266E7" w:rsidRPr="001266E7" w14:paraId="0914F799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61DFC5B1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0B00A04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  <w:lang w:val="en-US"/>
              </w:rPr>
              <w:t>Paper-based TOEFL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7D18D0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600-677</w:t>
            </w:r>
          </w:p>
        </w:tc>
        <w:tc>
          <w:tcPr>
            <w:tcW w:w="2835" w:type="dxa"/>
            <w:vMerge/>
            <w:shd w:val="clear" w:color="auto" w:fill="auto"/>
          </w:tcPr>
          <w:p w14:paraId="462DC9D7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14:paraId="65A5149F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</w:tr>
      <w:tr w:rsidR="001266E7" w:rsidRPr="001266E7" w14:paraId="46A9CCCA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046B6846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278C080B" w14:textId="77777777" w:rsidR="00BE4035" w:rsidRPr="001266E7" w:rsidRDefault="00BE4035" w:rsidP="006123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  <w:lang w:val="en-US"/>
              </w:rPr>
              <w:t>Computer-based TOEFL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1D53D4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220 - +</w:t>
            </w:r>
          </w:p>
        </w:tc>
        <w:tc>
          <w:tcPr>
            <w:tcW w:w="2835" w:type="dxa"/>
            <w:vMerge/>
            <w:shd w:val="clear" w:color="auto" w:fill="auto"/>
          </w:tcPr>
          <w:p w14:paraId="7A25D0F1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14:paraId="17CDA118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</w:tr>
      <w:tr w:rsidR="001266E7" w:rsidRPr="001266E7" w14:paraId="6A510FA2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7B224EA0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E2F49E2" w14:textId="77777777" w:rsidR="00BE4035" w:rsidRPr="001266E7" w:rsidRDefault="00BE4035" w:rsidP="006123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  <w:lang w:val="en-US"/>
              </w:rPr>
              <w:t>internet-based TOEFL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7324363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110-120</w:t>
            </w:r>
          </w:p>
        </w:tc>
        <w:tc>
          <w:tcPr>
            <w:tcW w:w="2835" w:type="dxa"/>
            <w:vMerge/>
            <w:shd w:val="clear" w:color="auto" w:fill="auto"/>
          </w:tcPr>
          <w:p w14:paraId="4E4FF02D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14:paraId="6BBDC590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</w:tr>
      <w:tr w:rsidR="009177D2" w:rsidRPr="001266E7" w14:paraId="10434421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42D1B077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016B8D51" w14:textId="77777777" w:rsidR="00BE4035" w:rsidRPr="001266E7" w:rsidRDefault="00BE4035" w:rsidP="006123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  <w:lang w:val="en-US"/>
              </w:rPr>
              <w:t>TOEIC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1905DD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945- 990</w:t>
            </w:r>
          </w:p>
        </w:tc>
        <w:tc>
          <w:tcPr>
            <w:tcW w:w="2835" w:type="dxa"/>
            <w:vMerge/>
            <w:shd w:val="clear" w:color="auto" w:fill="auto"/>
          </w:tcPr>
          <w:p w14:paraId="5902B3EB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14:paraId="57BD3265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</w:tr>
    </w:tbl>
    <w:p w14:paraId="7F996DFE" w14:textId="77777777" w:rsidR="00762E59" w:rsidRPr="001266E7" w:rsidRDefault="00762E59" w:rsidP="006123C5">
      <w:pPr>
        <w:pStyle w:val="Tekstpodstawowy"/>
        <w:rPr>
          <w:b/>
          <w:bCs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2885"/>
        <w:gridCol w:w="2625"/>
        <w:gridCol w:w="2801"/>
        <w:gridCol w:w="1241"/>
      </w:tblGrid>
      <w:tr w:rsidR="001266E7" w:rsidRPr="001266E7" w14:paraId="7AD3CA7B" w14:textId="77777777" w:rsidTr="009468AD">
        <w:trPr>
          <w:jc w:val="center"/>
        </w:trPr>
        <w:tc>
          <w:tcPr>
            <w:tcW w:w="10665" w:type="dxa"/>
            <w:gridSpan w:val="5"/>
            <w:shd w:val="clear" w:color="auto" w:fill="FBD4B4"/>
          </w:tcPr>
          <w:p w14:paraId="3C1D9878" w14:textId="77777777" w:rsidR="00BE4035" w:rsidRPr="001266E7" w:rsidRDefault="00BE4035" w:rsidP="006123C5">
            <w:pPr>
              <w:pStyle w:val="Tekstpodstawowy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Język angielski</w:t>
            </w:r>
          </w:p>
          <w:p w14:paraId="566EFC59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Lektorat standardowy, studia stacjonarne i niestacjonarne</w:t>
            </w:r>
          </w:p>
        </w:tc>
      </w:tr>
      <w:tr w:rsidR="001266E7" w:rsidRPr="001266E7" w14:paraId="2F78783C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2A0BBCF5" w14:textId="77777777" w:rsidR="00BE4035" w:rsidRPr="001266E7" w:rsidRDefault="00BE4035" w:rsidP="006123C5">
            <w:pPr>
              <w:pStyle w:val="Tekstpodstawowy"/>
              <w:rPr>
                <w:bCs/>
                <w:i/>
                <w:sz w:val="20"/>
                <w:szCs w:val="22"/>
              </w:rPr>
            </w:pPr>
            <w:r w:rsidRPr="001266E7">
              <w:rPr>
                <w:bCs/>
                <w:i/>
                <w:sz w:val="20"/>
                <w:szCs w:val="22"/>
              </w:rPr>
              <w:t>CEF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1F5CC89D" w14:textId="77777777" w:rsidR="00BE4035" w:rsidRPr="001266E7" w:rsidRDefault="00BE4035" w:rsidP="006123C5">
            <w:pPr>
              <w:pStyle w:val="Tekstpodstawowy"/>
              <w:rPr>
                <w:bCs/>
                <w:i/>
                <w:sz w:val="20"/>
                <w:szCs w:val="22"/>
              </w:rPr>
            </w:pPr>
            <w:r w:rsidRPr="001266E7">
              <w:rPr>
                <w:i/>
                <w:sz w:val="20"/>
                <w:szCs w:val="22"/>
              </w:rPr>
              <w:t>Certyfikat  -  dyplom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588FF0F" w14:textId="77777777" w:rsidR="00BE4035" w:rsidRPr="001266E7" w:rsidRDefault="00BE4035" w:rsidP="006123C5">
            <w:pPr>
              <w:pStyle w:val="Tekstpodstawowy"/>
              <w:rPr>
                <w:bCs/>
                <w:i/>
                <w:sz w:val="20"/>
                <w:szCs w:val="22"/>
              </w:rPr>
            </w:pPr>
            <w:r w:rsidRPr="001266E7">
              <w:rPr>
                <w:i/>
                <w:sz w:val="20"/>
                <w:szCs w:val="22"/>
              </w:rPr>
              <w:t>Ocena na dyplomie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ADBBFD" w14:textId="77777777" w:rsidR="00BE4035" w:rsidRPr="001266E7" w:rsidRDefault="00BE4035" w:rsidP="006123C5">
            <w:pPr>
              <w:pStyle w:val="Tekstpodstawowy"/>
              <w:rPr>
                <w:bCs/>
                <w:i/>
                <w:sz w:val="20"/>
                <w:szCs w:val="22"/>
              </w:rPr>
            </w:pPr>
            <w:r w:rsidRPr="001266E7">
              <w:rPr>
                <w:bCs/>
                <w:i/>
                <w:sz w:val="20"/>
                <w:szCs w:val="22"/>
              </w:rPr>
              <w:t>Zwolnienie z całości/części</w:t>
            </w:r>
            <w:r w:rsidR="00FA5658" w:rsidRPr="001266E7">
              <w:rPr>
                <w:bCs/>
                <w:i/>
                <w:sz w:val="20"/>
                <w:szCs w:val="22"/>
              </w:rPr>
              <w:t xml:space="preserve"> lektoratu </w:t>
            </w:r>
            <w:r w:rsidR="00FA5658" w:rsidRPr="001266E7">
              <w:rPr>
                <w:bCs/>
                <w:i/>
                <w:sz w:val="20"/>
                <w:szCs w:val="22"/>
                <w:lang w:val="pl-PL"/>
              </w:rPr>
              <w:t>lub</w:t>
            </w:r>
            <w:r w:rsidRPr="001266E7">
              <w:rPr>
                <w:bCs/>
                <w:i/>
                <w:sz w:val="20"/>
                <w:szCs w:val="22"/>
              </w:rPr>
              <w:t xml:space="preserve"> egz. końcowego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B11B513" w14:textId="77777777" w:rsidR="00BE4035" w:rsidRPr="001266E7" w:rsidRDefault="00BE4035" w:rsidP="006123C5">
            <w:pPr>
              <w:pStyle w:val="Tekstpodstawowy"/>
              <w:rPr>
                <w:i/>
                <w:sz w:val="20"/>
                <w:szCs w:val="22"/>
              </w:rPr>
            </w:pPr>
            <w:r w:rsidRPr="001266E7">
              <w:rPr>
                <w:i/>
                <w:sz w:val="20"/>
                <w:szCs w:val="22"/>
              </w:rPr>
              <w:t>Ekwiwalent</w:t>
            </w:r>
          </w:p>
          <w:p w14:paraId="615C5D69" w14:textId="77777777" w:rsidR="00BE4035" w:rsidRPr="001266E7" w:rsidRDefault="00BE4035" w:rsidP="006123C5">
            <w:pPr>
              <w:pStyle w:val="Tekstpodstawowy"/>
              <w:rPr>
                <w:bCs/>
                <w:i/>
                <w:sz w:val="20"/>
                <w:szCs w:val="22"/>
              </w:rPr>
            </w:pPr>
            <w:r w:rsidRPr="001266E7">
              <w:rPr>
                <w:i/>
                <w:sz w:val="20"/>
                <w:szCs w:val="22"/>
              </w:rPr>
              <w:t>oceny</w:t>
            </w:r>
          </w:p>
        </w:tc>
      </w:tr>
      <w:tr w:rsidR="001266E7" w:rsidRPr="001266E7" w14:paraId="39446CCC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3BA96FA3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B2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E2C91E2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Certyfikat WSIiZ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EE58ADB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70CC1DD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 sem. + egz. końc</w:t>
            </w:r>
            <w:r w:rsidR="00E85D61" w:rsidRPr="001266E7">
              <w:rPr>
                <w:bCs/>
                <w:sz w:val="20"/>
                <w:szCs w:val="22"/>
                <w:lang w:val="pl-PL"/>
              </w:rPr>
              <w:t>owy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75E7A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44F9C4B5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110EAF5F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7B6A7A25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IELTS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EDCC4D8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6,5 - +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6785F6C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2F17A9E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253624E2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3CFC2E45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B2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3187D0BA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IELTS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25F4A3C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6,0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CAFB164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B35421C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4BF04E53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2931BD7B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B2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743EE72E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IELTS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C37C533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5,5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295082C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A67673C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4.5</w:t>
            </w:r>
          </w:p>
        </w:tc>
      </w:tr>
      <w:tr w:rsidR="001266E7" w:rsidRPr="001266E7" w14:paraId="4FC21242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5CF9A4B6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B2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7030BCCC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IELTS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8C7C06B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5,0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22D8856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7D41F4F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4.0</w:t>
            </w:r>
          </w:p>
        </w:tc>
      </w:tr>
      <w:tr w:rsidR="001266E7" w:rsidRPr="001266E7" w14:paraId="2991B00D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634351C7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8A53D66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i/>
                <w:sz w:val="20"/>
                <w:szCs w:val="22"/>
              </w:rPr>
            </w:pPr>
            <w:r w:rsidRPr="001266E7">
              <w:rPr>
                <w:b/>
                <w:bCs/>
                <w:i/>
                <w:sz w:val="20"/>
                <w:szCs w:val="22"/>
              </w:rPr>
              <w:t xml:space="preserve">telc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631406D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1,2,3,4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A8195A7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856EB68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167A26C2" w14:textId="77777777" w:rsidTr="00606261">
        <w:trPr>
          <w:jc w:val="center"/>
        </w:trPr>
        <w:tc>
          <w:tcPr>
            <w:tcW w:w="1007" w:type="dxa"/>
            <w:vMerge w:val="restart"/>
            <w:shd w:val="clear" w:color="auto" w:fill="auto"/>
            <w:vAlign w:val="center"/>
          </w:tcPr>
          <w:p w14:paraId="551BB033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B2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2436753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i/>
                <w:sz w:val="20"/>
                <w:szCs w:val="22"/>
              </w:rPr>
            </w:pPr>
            <w:r w:rsidRPr="001266E7">
              <w:rPr>
                <w:b/>
                <w:bCs/>
                <w:i/>
                <w:sz w:val="20"/>
                <w:szCs w:val="22"/>
              </w:rPr>
              <w:t>telc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EDFA9FB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588B8F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92C6060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41041AD0" w14:textId="77777777" w:rsidTr="00606261">
        <w:trPr>
          <w:jc w:val="center"/>
        </w:trPr>
        <w:tc>
          <w:tcPr>
            <w:tcW w:w="1007" w:type="dxa"/>
            <w:vMerge/>
            <w:shd w:val="clear" w:color="auto" w:fill="auto"/>
            <w:vAlign w:val="center"/>
          </w:tcPr>
          <w:p w14:paraId="672D98D2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5B4CA0E8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i/>
                <w:sz w:val="20"/>
                <w:szCs w:val="22"/>
              </w:rPr>
            </w:pPr>
            <w:r w:rsidRPr="001266E7">
              <w:rPr>
                <w:b/>
                <w:bCs/>
                <w:i/>
                <w:sz w:val="20"/>
                <w:szCs w:val="22"/>
              </w:rPr>
              <w:t>telc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5C5BE59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E241C8C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A67F3E3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4.0</w:t>
            </w:r>
          </w:p>
        </w:tc>
      </w:tr>
      <w:tr w:rsidR="001266E7" w:rsidRPr="001266E7" w14:paraId="1DB9D71D" w14:textId="77777777" w:rsidTr="00606261">
        <w:trPr>
          <w:jc w:val="center"/>
        </w:trPr>
        <w:tc>
          <w:tcPr>
            <w:tcW w:w="1007" w:type="dxa"/>
            <w:vMerge/>
            <w:shd w:val="clear" w:color="auto" w:fill="auto"/>
            <w:vAlign w:val="center"/>
          </w:tcPr>
          <w:p w14:paraId="5585851D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7E50846B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i/>
                <w:sz w:val="20"/>
                <w:szCs w:val="22"/>
              </w:rPr>
            </w:pPr>
            <w:r w:rsidRPr="001266E7">
              <w:rPr>
                <w:b/>
                <w:bCs/>
                <w:i/>
                <w:sz w:val="20"/>
                <w:szCs w:val="22"/>
              </w:rPr>
              <w:t>telc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1F509BC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0835DB7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AAF2F64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3.5</w:t>
            </w:r>
          </w:p>
        </w:tc>
      </w:tr>
      <w:tr w:rsidR="001266E7" w:rsidRPr="001266E7" w14:paraId="1782421D" w14:textId="77777777" w:rsidTr="00606261">
        <w:trPr>
          <w:jc w:val="center"/>
        </w:trPr>
        <w:tc>
          <w:tcPr>
            <w:tcW w:w="1007" w:type="dxa"/>
            <w:vMerge/>
            <w:shd w:val="clear" w:color="auto" w:fill="auto"/>
            <w:vAlign w:val="center"/>
          </w:tcPr>
          <w:p w14:paraId="7D7E2775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6BBCAEFC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i/>
                <w:sz w:val="20"/>
                <w:szCs w:val="22"/>
              </w:rPr>
            </w:pPr>
            <w:r w:rsidRPr="001266E7">
              <w:rPr>
                <w:b/>
                <w:bCs/>
                <w:i/>
                <w:sz w:val="20"/>
                <w:szCs w:val="22"/>
              </w:rPr>
              <w:t>telc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091E093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76137F3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7AC493C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3.0</w:t>
            </w:r>
          </w:p>
        </w:tc>
      </w:tr>
      <w:tr w:rsidR="001266E7" w:rsidRPr="001266E7" w14:paraId="381C1DB0" w14:textId="77777777" w:rsidTr="00606261">
        <w:trPr>
          <w:jc w:val="center"/>
        </w:trPr>
        <w:tc>
          <w:tcPr>
            <w:tcW w:w="1007" w:type="dxa"/>
            <w:vMerge w:val="restart"/>
            <w:shd w:val="clear" w:color="auto" w:fill="auto"/>
            <w:vAlign w:val="center"/>
          </w:tcPr>
          <w:p w14:paraId="7B2F18AA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B1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8D2328F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i/>
                <w:sz w:val="20"/>
                <w:szCs w:val="22"/>
              </w:rPr>
            </w:pPr>
            <w:r w:rsidRPr="001266E7">
              <w:rPr>
                <w:b/>
                <w:bCs/>
                <w:i/>
                <w:sz w:val="20"/>
                <w:szCs w:val="22"/>
              </w:rPr>
              <w:t>telc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2EA7B1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880940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3 semestr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7BB50EC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31CCDF43" w14:textId="77777777" w:rsidTr="00606261">
        <w:trPr>
          <w:jc w:val="center"/>
        </w:trPr>
        <w:tc>
          <w:tcPr>
            <w:tcW w:w="1007" w:type="dxa"/>
            <w:vMerge/>
            <w:shd w:val="clear" w:color="auto" w:fill="auto"/>
            <w:vAlign w:val="center"/>
          </w:tcPr>
          <w:p w14:paraId="29ABCC5E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3ECC0D69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i/>
                <w:sz w:val="20"/>
                <w:szCs w:val="22"/>
              </w:rPr>
            </w:pPr>
            <w:r w:rsidRPr="001266E7">
              <w:rPr>
                <w:b/>
                <w:bCs/>
                <w:i/>
                <w:sz w:val="20"/>
                <w:szCs w:val="22"/>
              </w:rPr>
              <w:t>telc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52B5820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AE09B71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5B81364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4.0</w:t>
            </w:r>
          </w:p>
        </w:tc>
      </w:tr>
      <w:tr w:rsidR="001266E7" w:rsidRPr="001266E7" w14:paraId="40897D89" w14:textId="77777777" w:rsidTr="00606261">
        <w:trPr>
          <w:jc w:val="center"/>
        </w:trPr>
        <w:tc>
          <w:tcPr>
            <w:tcW w:w="1007" w:type="dxa"/>
            <w:vMerge/>
            <w:shd w:val="clear" w:color="auto" w:fill="auto"/>
            <w:vAlign w:val="center"/>
          </w:tcPr>
          <w:p w14:paraId="1B9DD19A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107EC6A2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i/>
                <w:sz w:val="20"/>
                <w:szCs w:val="22"/>
              </w:rPr>
            </w:pPr>
            <w:r w:rsidRPr="001266E7">
              <w:rPr>
                <w:b/>
                <w:bCs/>
                <w:i/>
                <w:sz w:val="20"/>
                <w:szCs w:val="22"/>
              </w:rPr>
              <w:t>telc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A96E57A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9EE751A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C0F42FC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3.5</w:t>
            </w:r>
          </w:p>
        </w:tc>
      </w:tr>
      <w:tr w:rsidR="001266E7" w:rsidRPr="001266E7" w14:paraId="6FBB4BA0" w14:textId="77777777" w:rsidTr="00606261">
        <w:trPr>
          <w:jc w:val="center"/>
        </w:trPr>
        <w:tc>
          <w:tcPr>
            <w:tcW w:w="1007" w:type="dxa"/>
            <w:vMerge/>
            <w:shd w:val="clear" w:color="auto" w:fill="auto"/>
            <w:vAlign w:val="center"/>
          </w:tcPr>
          <w:p w14:paraId="75A1CF40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5B98CC53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i/>
                <w:sz w:val="20"/>
                <w:szCs w:val="22"/>
              </w:rPr>
            </w:pPr>
            <w:r w:rsidRPr="001266E7">
              <w:rPr>
                <w:b/>
                <w:bCs/>
                <w:i/>
                <w:sz w:val="20"/>
                <w:szCs w:val="22"/>
              </w:rPr>
              <w:t>telc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FE3729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3AF7D38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E63A4F0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3.0</w:t>
            </w:r>
          </w:p>
        </w:tc>
      </w:tr>
      <w:tr w:rsidR="001266E7" w:rsidRPr="001266E7" w14:paraId="754B4923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7F511B0E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C2/C1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587D182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LCCI 4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67D57F2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sz w:val="20"/>
                <w:szCs w:val="22"/>
                <w:lang w:val="en-GB"/>
              </w:rPr>
              <w:t>Distinction, Merit, Pass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1A3B216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 sem. + egz. końc</w:t>
            </w:r>
            <w:r w:rsidR="00E85D61" w:rsidRPr="001266E7">
              <w:rPr>
                <w:bCs/>
                <w:sz w:val="20"/>
                <w:szCs w:val="22"/>
                <w:lang w:val="pl-PL"/>
              </w:rPr>
              <w:t>owy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FF3C14B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7255A11C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6441BD52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908EB80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LCCI 3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63F58E0" w14:textId="77777777" w:rsidR="00BE4035" w:rsidRPr="001266E7" w:rsidRDefault="00BE4035" w:rsidP="006123C5">
            <w:pPr>
              <w:pStyle w:val="Tekstpodstawowy"/>
              <w:rPr>
                <w:sz w:val="20"/>
                <w:szCs w:val="22"/>
                <w:lang w:val="en-GB"/>
              </w:rPr>
            </w:pPr>
            <w:r w:rsidRPr="001266E7">
              <w:rPr>
                <w:sz w:val="20"/>
                <w:szCs w:val="22"/>
                <w:lang w:val="en-GB"/>
              </w:rPr>
              <w:t>Distinction, Merit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7417F3C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6BB165C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1EDE976D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5A129945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B2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168ECDB3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LCCI 3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F761980" w14:textId="77777777" w:rsidR="00BE4035" w:rsidRPr="001266E7" w:rsidRDefault="00BE4035" w:rsidP="006123C5">
            <w:pPr>
              <w:pStyle w:val="Tekstpodstawowy"/>
              <w:rPr>
                <w:sz w:val="20"/>
                <w:szCs w:val="22"/>
                <w:lang w:val="en-GB"/>
              </w:rPr>
            </w:pPr>
            <w:r w:rsidRPr="001266E7">
              <w:rPr>
                <w:sz w:val="20"/>
                <w:szCs w:val="22"/>
                <w:lang w:val="en-GB"/>
              </w:rPr>
              <w:t>Pass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0BD3CA8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6CCEE4C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2FCE44B6" w14:textId="77777777" w:rsidTr="00606261">
        <w:trPr>
          <w:jc w:val="center"/>
        </w:trPr>
        <w:tc>
          <w:tcPr>
            <w:tcW w:w="1007" w:type="dxa"/>
            <w:vMerge w:val="restart"/>
            <w:shd w:val="clear" w:color="auto" w:fill="auto"/>
            <w:vAlign w:val="center"/>
          </w:tcPr>
          <w:p w14:paraId="5C6404D1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B2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419A610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LCCI 2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7046902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sz w:val="20"/>
                <w:szCs w:val="22"/>
                <w:lang w:val="en-GB"/>
              </w:rPr>
              <w:t>Distinction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F3D709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314CB7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3308F29D" w14:textId="77777777" w:rsidTr="00606261">
        <w:trPr>
          <w:jc w:val="center"/>
        </w:trPr>
        <w:tc>
          <w:tcPr>
            <w:tcW w:w="1007" w:type="dxa"/>
            <w:vMerge/>
            <w:shd w:val="clear" w:color="auto" w:fill="auto"/>
            <w:vAlign w:val="center"/>
          </w:tcPr>
          <w:p w14:paraId="172EC19A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77C5EF5C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LCCI 2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F7C820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sz w:val="20"/>
                <w:szCs w:val="22"/>
                <w:lang w:val="en-GB"/>
              </w:rPr>
              <w:t>Merit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69505B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E08CF63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4.0</w:t>
            </w:r>
          </w:p>
        </w:tc>
      </w:tr>
      <w:tr w:rsidR="001266E7" w:rsidRPr="001266E7" w14:paraId="6683D4FC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79504F5E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B1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1901BD4A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LCCI 2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2C78856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sz w:val="20"/>
                <w:szCs w:val="22"/>
                <w:lang w:val="en-GB"/>
              </w:rPr>
              <w:t>Pass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C63DE1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3 semestr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F40DDA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69028015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6A8EC3C7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C2/C1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1F98948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CPE, CAE, BEC 3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D14366B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A, B, C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B78879B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  <w:lang w:val="pl-PL"/>
              </w:rPr>
            </w:pPr>
            <w:r w:rsidRPr="001266E7">
              <w:rPr>
                <w:bCs/>
                <w:sz w:val="20"/>
                <w:szCs w:val="22"/>
              </w:rPr>
              <w:t>5 sem. + egz. końc</w:t>
            </w:r>
            <w:r w:rsidR="00E85D61" w:rsidRPr="001266E7">
              <w:rPr>
                <w:bCs/>
                <w:sz w:val="20"/>
                <w:szCs w:val="22"/>
                <w:lang w:val="pl-PL"/>
              </w:rPr>
              <w:t>owy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9F722E6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3AF6FBD5" w14:textId="77777777" w:rsidTr="00606261">
        <w:trPr>
          <w:jc w:val="center"/>
        </w:trPr>
        <w:tc>
          <w:tcPr>
            <w:tcW w:w="1007" w:type="dxa"/>
            <w:vMerge w:val="restart"/>
            <w:shd w:val="clear" w:color="auto" w:fill="auto"/>
            <w:vAlign w:val="center"/>
          </w:tcPr>
          <w:p w14:paraId="1FF89E1E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B2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1FD69B60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FCE, BEC 2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7136761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A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E719BE1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775BD96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5753B267" w14:textId="77777777" w:rsidTr="00606261">
        <w:trPr>
          <w:jc w:val="center"/>
        </w:trPr>
        <w:tc>
          <w:tcPr>
            <w:tcW w:w="1007" w:type="dxa"/>
            <w:vMerge/>
            <w:shd w:val="clear" w:color="auto" w:fill="auto"/>
            <w:vAlign w:val="center"/>
          </w:tcPr>
          <w:p w14:paraId="3027FA23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08B3EFCD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FCE, BEC 2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A035234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C7580B6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D7AEA4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4.0</w:t>
            </w:r>
          </w:p>
        </w:tc>
      </w:tr>
      <w:tr w:rsidR="001266E7" w:rsidRPr="001266E7" w14:paraId="42F84F91" w14:textId="77777777" w:rsidTr="00606261">
        <w:trPr>
          <w:jc w:val="center"/>
        </w:trPr>
        <w:tc>
          <w:tcPr>
            <w:tcW w:w="1007" w:type="dxa"/>
            <w:vMerge/>
            <w:shd w:val="clear" w:color="auto" w:fill="auto"/>
            <w:vAlign w:val="center"/>
          </w:tcPr>
          <w:p w14:paraId="40EFF7C1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510074E3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FCE, BEC 2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9911723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E31580D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0BEFB8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3.0</w:t>
            </w:r>
          </w:p>
        </w:tc>
      </w:tr>
      <w:tr w:rsidR="001266E7" w:rsidRPr="001266E7" w14:paraId="17991DC0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4B1152E7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B1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72A650F7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PET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17D06E4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Pass with merit, Pass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7E6012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3 semestr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388D7F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6593905F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681715B4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B2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8A89B1E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Pearson/PTE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753A9FC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60 - 75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FAD0B74" w14:textId="77777777" w:rsidR="00BE4035" w:rsidRPr="001266E7" w:rsidRDefault="004F5A9C" w:rsidP="006123C5">
            <w:pPr>
              <w:pStyle w:val="Tekstpodstawowy"/>
              <w:rPr>
                <w:bCs/>
                <w:sz w:val="20"/>
                <w:szCs w:val="22"/>
                <w:lang w:val="pl-PL"/>
              </w:rPr>
            </w:pPr>
            <w:r w:rsidRPr="001266E7">
              <w:rPr>
                <w:bCs/>
                <w:sz w:val="20"/>
                <w:szCs w:val="22"/>
              </w:rPr>
              <w:t>5 sem. + egz. końc</w:t>
            </w:r>
            <w:r w:rsidR="00E85D61" w:rsidRPr="001266E7">
              <w:rPr>
                <w:bCs/>
                <w:sz w:val="20"/>
                <w:szCs w:val="22"/>
                <w:lang w:val="pl-PL"/>
              </w:rPr>
              <w:t>owy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C9D31FC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59FCF009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69168837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B2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074A1EA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  <w:lang w:val="en-US"/>
              </w:rPr>
              <w:t>Paper-based TOEFL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574521E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567 - 639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A7F2702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856F7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726DEBD8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57916CD9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B2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109AA09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  <w:lang w:val="en-US"/>
              </w:rPr>
              <w:t>Computer-based TOEFL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ACCCFA4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180 - 219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E46C582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C13E612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46FE735F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7DFDBD38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B2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A510203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  <w:lang w:val="en-US"/>
              </w:rPr>
            </w:pPr>
            <w:r w:rsidRPr="001266E7">
              <w:rPr>
                <w:b/>
                <w:bCs/>
                <w:sz w:val="20"/>
                <w:szCs w:val="22"/>
                <w:lang w:val="en-US"/>
              </w:rPr>
              <w:t>internet-based TOEFL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0C6D98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87 - 109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793B881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91A0A01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35D5FECA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2A9CE765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B1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065C609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  <w:lang w:val="en-US"/>
              </w:rPr>
            </w:pPr>
            <w:r w:rsidRPr="001266E7">
              <w:rPr>
                <w:b/>
                <w:bCs/>
                <w:sz w:val="20"/>
                <w:szCs w:val="22"/>
                <w:lang w:val="en-US"/>
              </w:rPr>
              <w:t>Paper-based TOEFL</w:t>
            </w:r>
          </w:p>
        </w:tc>
        <w:tc>
          <w:tcPr>
            <w:tcW w:w="2659" w:type="dxa"/>
            <w:shd w:val="clear" w:color="auto" w:fill="FFFFFF"/>
            <w:vAlign w:val="center"/>
          </w:tcPr>
          <w:p w14:paraId="3B6B37E3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457 - 566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B4BD988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3 semestr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7E4F69F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65E5905A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6D9C5ABB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B1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2519F7D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  <w:lang w:val="en-GB"/>
              </w:rPr>
            </w:pPr>
            <w:r w:rsidRPr="001266E7">
              <w:rPr>
                <w:b/>
                <w:bCs/>
                <w:sz w:val="20"/>
                <w:szCs w:val="22"/>
                <w:lang w:val="en-US"/>
              </w:rPr>
              <w:t xml:space="preserve">Computer-based TOEFL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0603316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137 - 179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594A111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1F3ED5A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3D880047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32DFB3CC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B1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B01708D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  <w:lang w:val="en-US"/>
              </w:rPr>
              <w:t>internet-based TOEFL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147AA17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57 - 86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554F82B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7C14BDC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0F37D92F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257F76F7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603AD09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  <w:lang w:val="en-US"/>
              </w:rPr>
            </w:pPr>
            <w:r w:rsidRPr="001266E7">
              <w:rPr>
                <w:b/>
                <w:bCs/>
                <w:sz w:val="20"/>
                <w:szCs w:val="22"/>
                <w:lang w:val="en-US"/>
              </w:rPr>
              <w:t>TOEIC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611FACC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945 - 990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CF5DB8" w14:textId="77777777" w:rsidR="00BE4035" w:rsidRPr="001266E7" w:rsidRDefault="004F5A9C" w:rsidP="006123C5">
            <w:pPr>
              <w:pStyle w:val="Tekstpodstawowy"/>
              <w:rPr>
                <w:bCs/>
                <w:sz w:val="20"/>
                <w:szCs w:val="22"/>
                <w:lang w:val="pl-PL"/>
              </w:rPr>
            </w:pPr>
            <w:r w:rsidRPr="001266E7">
              <w:rPr>
                <w:bCs/>
                <w:sz w:val="20"/>
                <w:szCs w:val="22"/>
              </w:rPr>
              <w:t>5 sem. + egz. końc</w:t>
            </w:r>
            <w:r w:rsidR="00E85D61" w:rsidRPr="001266E7">
              <w:rPr>
                <w:bCs/>
                <w:sz w:val="20"/>
                <w:szCs w:val="22"/>
                <w:lang w:val="pl-PL"/>
              </w:rPr>
              <w:t>owy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04B2E30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</w:tbl>
    <w:p w14:paraId="6C93895B" w14:textId="77777777" w:rsidR="006123C5" w:rsidRPr="001266E7" w:rsidRDefault="006123C5">
      <w:r w:rsidRPr="001266E7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890"/>
        <w:gridCol w:w="2627"/>
        <w:gridCol w:w="2805"/>
        <w:gridCol w:w="1231"/>
      </w:tblGrid>
      <w:tr w:rsidR="001266E7" w:rsidRPr="001266E7" w14:paraId="5FE7EB06" w14:textId="77777777" w:rsidTr="00606261">
        <w:trPr>
          <w:jc w:val="center"/>
        </w:trPr>
        <w:tc>
          <w:tcPr>
            <w:tcW w:w="1007" w:type="dxa"/>
            <w:vMerge w:val="restart"/>
            <w:shd w:val="clear" w:color="auto" w:fill="auto"/>
            <w:vAlign w:val="center"/>
          </w:tcPr>
          <w:p w14:paraId="73096B7B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lastRenderedPageBreak/>
              <w:t>B2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B6D3E9A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  <w:lang w:val="en-US"/>
              </w:rPr>
            </w:pPr>
            <w:r w:rsidRPr="001266E7">
              <w:rPr>
                <w:b/>
                <w:bCs/>
                <w:sz w:val="20"/>
                <w:szCs w:val="22"/>
                <w:lang w:val="en-US"/>
              </w:rPr>
              <w:t>TOEIC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9076998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892 - 944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C6AC947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B8998F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73345551" w14:textId="77777777" w:rsidTr="00606261">
        <w:trPr>
          <w:jc w:val="center"/>
        </w:trPr>
        <w:tc>
          <w:tcPr>
            <w:tcW w:w="1007" w:type="dxa"/>
            <w:vMerge/>
            <w:shd w:val="clear" w:color="auto" w:fill="auto"/>
            <w:vAlign w:val="center"/>
          </w:tcPr>
          <w:p w14:paraId="5F302A7B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55DAA0B3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  <w:lang w:val="en-US"/>
              </w:rPr>
            </w:pPr>
            <w:r w:rsidRPr="001266E7">
              <w:rPr>
                <w:b/>
                <w:bCs/>
                <w:sz w:val="20"/>
                <w:szCs w:val="22"/>
                <w:lang w:val="en-US"/>
              </w:rPr>
              <w:t>TOEIC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F53E212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839 - 891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014ADB9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4595C3D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4.0</w:t>
            </w:r>
          </w:p>
        </w:tc>
      </w:tr>
      <w:tr w:rsidR="001266E7" w:rsidRPr="001266E7" w14:paraId="6EF3E65A" w14:textId="77777777" w:rsidTr="00606261">
        <w:trPr>
          <w:jc w:val="center"/>
        </w:trPr>
        <w:tc>
          <w:tcPr>
            <w:tcW w:w="1007" w:type="dxa"/>
            <w:vMerge/>
            <w:shd w:val="clear" w:color="auto" w:fill="auto"/>
            <w:vAlign w:val="center"/>
          </w:tcPr>
          <w:p w14:paraId="39B9F75E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2E539D34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  <w:lang w:val="en-US"/>
              </w:rPr>
            </w:pPr>
            <w:r w:rsidRPr="001266E7">
              <w:rPr>
                <w:b/>
                <w:bCs/>
                <w:sz w:val="20"/>
                <w:szCs w:val="22"/>
                <w:lang w:val="en-US"/>
              </w:rPr>
              <w:t>TOEIC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8C29560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785 - 838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BE97AA3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712953C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3.0</w:t>
            </w:r>
          </w:p>
        </w:tc>
      </w:tr>
      <w:tr w:rsidR="009177D2" w:rsidRPr="001266E7" w14:paraId="09D44938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1DD8F672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B1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7732EAF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  <w:lang w:val="en-US"/>
              </w:rPr>
            </w:pPr>
            <w:r w:rsidRPr="001266E7">
              <w:rPr>
                <w:b/>
                <w:bCs/>
                <w:sz w:val="20"/>
                <w:szCs w:val="22"/>
                <w:lang w:val="en-US"/>
              </w:rPr>
              <w:t>TOEIC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8D2BD0E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550 - 784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AB6E8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3 semestr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6BBB32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</w:tbl>
    <w:p w14:paraId="3009945B" w14:textId="77777777" w:rsidR="00606261" w:rsidRPr="001266E7" w:rsidRDefault="00606261" w:rsidP="00612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D2492" w14:textId="77777777" w:rsidR="002F5B7B" w:rsidRPr="001266E7" w:rsidRDefault="002F5B7B" w:rsidP="00612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58"/>
        <w:gridCol w:w="2936"/>
        <w:gridCol w:w="2693"/>
        <w:gridCol w:w="2835"/>
        <w:gridCol w:w="1176"/>
      </w:tblGrid>
      <w:tr w:rsidR="001266E7" w:rsidRPr="001266E7" w14:paraId="7C86C371" w14:textId="77777777" w:rsidTr="004F5A9C">
        <w:trPr>
          <w:jc w:val="center"/>
        </w:trPr>
        <w:tc>
          <w:tcPr>
            <w:tcW w:w="10598" w:type="dxa"/>
            <w:gridSpan w:val="5"/>
            <w:shd w:val="clear" w:color="auto" w:fill="D6E3BC"/>
          </w:tcPr>
          <w:p w14:paraId="13C0FA1D" w14:textId="77777777" w:rsidR="00BE4035" w:rsidRPr="001266E7" w:rsidRDefault="00BE4035" w:rsidP="006123C5">
            <w:pPr>
              <w:pStyle w:val="Tekstpodstawowy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Język niemiecki</w:t>
            </w:r>
          </w:p>
          <w:p w14:paraId="6D47F4C9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 xml:space="preserve">Lektorat intensywny </w:t>
            </w:r>
          </w:p>
        </w:tc>
      </w:tr>
      <w:tr w:rsidR="001266E7" w:rsidRPr="001266E7" w14:paraId="047B9212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5904D324" w14:textId="77777777" w:rsidR="00BE4035" w:rsidRPr="001266E7" w:rsidRDefault="00BE4035" w:rsidP="006123C5">
            <w:pPr>
              <w:pStyle w:val="Tekstpodstawowy"/>
              <w:rPr>
                <w:bCs/>
                <w:i/>
                <w:sz w:val="20"/>
                <w:szCs w:val="22"/>
              </w:rPr>
            </w:pPr>
            <w:r w:rsidRPr="001266E7">
              <w:rPr>
                <w:bCs/>
                <w:i/>
                <w:sz w:val="20"/>
                <w:szCs w:val="22"/>
              </w:rPr>
              <w:t>CEF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2924E71E" w14:textId="77777777" w:rsidR="00BE4035" w:rsidRPr="001266E7" w:rsidRDefault="00BE4035" w:rsidP="006123C5">
            <w:pPr>
              <w:pStyle w:val="Tekstpodstawowy"/>
              <w:rPr>
                <w:bCs/>
                <w:i/>
                <w:sz w:val="20"/>
                <w:szCs w:val="22"/>
              </w:rPr>
            </w:pPr>
            <w:r w:rsidRPr="001266E7">
              <w:rPr>
                <w:i/>
                <w:sz w:val="20"/>
                <w:szCs w:val="22"/>
              </w:rPr>
              <w:t>Certyfikat  -  dyplom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C337FA" w14:textId="77777777" w:rsidR="00BE4035" w:rsidRPr="001266E7" w:rsidRDefault="00BE4035" w:rsidP="006123C5">
            <w:pPr>
              <w:pStyle w:val="Tekstpodstawowy"/>
              <w:rPr>
                <w:bCs/>
                <w:i/>
                <w:sz w:val="20"/>
                <w:szCs w:val="22"/>
              </w:rPr>
            </w:pPr>
            <w:r w:rsidRPr="001266E7">
              <w:rPr>
                <w:i/>
                <w:sz w:val="20"/>
                <w:szCs w:val="22"/>
              </w:rPr>
              <w:t>Ocena na dyplomie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472FA2" w14:textId="77777777" w:rsidR="00BE4035" w:rsidRPr="001266E7" w:rsidRDefault="00BE4035" w:rsidP="006123C5">
            <w:pPr>
              <w:pStyle w:val="Tekstpodstawowy"/>
              <w:rPr>
                <w:bCs/>
                <w:i/>
                <w:sz w:val="20"/>
                <w:szCs w:val="22"/>
              </w:rPr>
            </w:pPr>
            <w:r w:rsidRPr="001266E7">
              <w:rPr>
                <w:bCs/>
                <w:i/>
                <w:sz w:val="20"/>
                <w:szCs w:val="22"/>
              </w:rPr>
              <w:t xml:space="preserve">Zwolnienie z całości/części lektoratu </w:t>
            </w:r>
            <w:r w:rsidR="00FA5658" w:rsidRPr="001266E7">
              <w:rPr>
                <w:bCs/>
                <w:i/>
                <w:sz w:val="20"/>
                <w:szCs w:val="22"/>
                <w:lang w:val="pl-PL"/>
              </w:rPr>
              <w:t>lub</w:t>
            </w:r>
            <w:r w:rsidRPr="001266E7">
              <w:rPr>
                <w:bCs/>
                <w:i/>
                <w:sz w:val="20"/>
                <w:szCs w:val="22"/>
              </w:rPr>
              <w:t xml:space="preserve"> egz. końcowego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0FB546F" w14:textId="77777777" w:rsidR="00BE4035" w:rsidRPr="001266E7" w:rsidRDefault="00BE4035" w:rsidP="006123C5">
            <w:pPr>
              <w:pStyle w:val="Tekstpodstawowy"/>
              <w:rPr>
                <w:i/>
                <w:sz w:val="20"/>
                <w:szCs w:val="22"/>
              </w:rPr>
            </w:pPr>
            <w:r w:rsidRPr="001266E7">
              <w:rPr>
                <w:i/>
                <w:sz w:val="20"/>
                <w:szCs w:val="22"/>
              </w:rPr>
              <w:t>Ekwiwalent</w:t>
            </w:r>
          </w:p>
          <w:p w14:paraId="34E30675" w14:textId="77777777" w:rsidR="00BE4035" w:rsidRPr="001266E7" w:rsidRDefault="00BE4035" w:rsidP="006123C5">
            <w:pPr>
              <w:pStyle w:val="Tekstpodstawowy"/>
              <w:rPr>
                <w:bCs/>
                <w:i/>
                <w:sz w:val="20"/>
                <w:szCs w:val="22"/>
              </w:rPr>
            </w:pPr>
            <w:r w:rsidRPr="001266E7">
              <w:rPr>
                <w:i/>
                <w:sz w:val="20"/>
                <w:szCs w:val="22"/>
              </w:rPr>
              <w:t>oceny</w:t>
            </w:r>
          </w:p>
        </w:tc>
      </w:tr>
      <w:tr w:rsidR="001266E7" w:rsidRPr="001266E7" w14:paraId="2DC0E465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139F6EAB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6655D73" w14:textId="77777777" w:rsidR="00BE4035" w:rsidRPr="001266E7" w:rsidRDefault="00BE4035" w:rsidP="006123C5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de-DE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Certyfikat WSIiZ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BF01FB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FBBE808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 sem. + egz. końc</w:t>
            </w:r>
            <w:r w:rsidR="00E85D61" w:rsidRPr="001266E7">
              <w:rPr>
                <w:bCs/>
                <w:sz w:val="20"/>
                <w:szCs w:val="22"/>
                <w:lang w:val="pl-PL"/>
              </w:rPr>
              <w:t>owy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14:paraId="36C13953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2709EF39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5C06B5DB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C1/C2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087B711F" w14:textId="77777777" w:rsidR="00BE4035" w:rsidRPr="001266E7" w:rsidRDefault="00BE4035" w:rsidP="006123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1266E7">
              <w:rPr>
                <w:rFonts w:ascii="Times New Roman" w:hAnsi="Times New Roman"/>
                <w:b/>
                <w:sz w:val="20"/>
                <w:lang w:val="de-DE"/>
              </w:rPr>
              <w:t xml:space="preserve">Prüfung Wirtschaftsdeutsch International (PWD)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AF6E9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81- 100</w:t>
            </w:r>
          </w:p>
        </w:tc>
        <w:tc>
          <w:tcPr>
            <w:tcW w:w="2835" w:type="dxa"/>
            <w:vMerge/>
            <w:shd w:val="clear" w:color="auto" w:fill="auto"/>
          </w:tcPr>
          <w:p w14:paraId="1F320613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14:paraId="5D1FC65E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</w:tr>
      <w:tr w:rsidR="001266E7" w:rsidRPr="001266E7" w14:paraId="053CE97B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432B26D6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97DC45E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i/>
                <w:sz w:val="20"/>
                <w:szCs w:val="22"/>
              </w:rPr>
              <w:t>telc</w:t>
            </w:r>
            <w:r w:rsidRPr="001266E7">
              <w:rPr>
                <w:b/>
                <w:bCs/>
                <w:sz w:val="20"/>
                <w:szCs w:val="22"/>
              </w:rPr>
              <w:t xml:space="preserve"> C1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E3482E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1,2,3,4</w:t>
            </w:r>
          </w:p>
        </w:tc>
        <w:tc>
          <w:tcPr>
            <w:tcW w:w="2835" w:type="dxa"/>
            <w:vMerge/>
            <w:shd w:val="clear" w:color="auto" w:fill="auto"/>
          </w:tcPr>
          <w:p w14:paraId="6254D41E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14:paraId="6B5A60B5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</w:tr>
      <w:tr w:rsidR="001266E7" w:rsidRPr="001266E7" w14:paraId="048FA40B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FFFFFF"/>
            <w:vAlign w:val="center"/>
          </w:tcPr>
          <w:p w14:paraId="0CD5D28D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01FB2DEA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LCCI /German for Business 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C1D1073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sz w:val="20"/>
                <w:szCs w:val="22"/>
                <w:lang w:val="en-GB"/>
              </w:rPr>
              <w:t>Distinction, Merit</w:t>
            </w:r>
          </w:p>
        </w:tc>
        <w:tc>
          <w:tcPr>
            <w:tcW w:w="2835" w:type="dxa"/>
            <w:vMerge/>
            <w:shd w:val="clear" w:color="auto" w:fill="auto"/>
          </w:tcPr>
          <w:p w14:paraId="220CC63A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14:paraId="5F1D5D42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</w:tr>
      <w:tr w:rsidR="001266E7" w:rsidRPr="001266E7" w14:paraId="53959EC4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1594DF2A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C1/C2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0B420555" w14:textId="77777777" w:rsidR="00BE4035" w:rsidRPr="001266E7" w:rsidRDefault="00BE4035" w:rsidP="006123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sz w:val="20"/>
                <w:lang w:val="de-DE"/>
              </w:rPr>
              <w:t>ÖSD-Wirtschaftssprache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ED354C2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81 - 100</w:t>
            </w:r>
          </w:p>
        </w:tc>
        <w:tc>
          <w:tcPr>
            <w:tcW w:w="2835" w:type="dxa"/>
            <w:vMerge/>
            <w:shd w:val="clear" w:color="auto" w:fill="auto"/>
          </w:tcPr>
          <w:p w14:paraId="0C67903D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14:paraId="7C152E14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</w:tr>
      <w:tr w:rsidR="001266E7" w:rsidRPr="001266E7" w14:paraId="04AD4C6D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2DF89574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C1/C2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348A4B39" w14:textId="77777777" w:rsidR="00606261" w:rsidRPr="001266E7" w:rsidRDefault="00BE4035" w:rsidP="006123C5">
            <w:pPr>
              <w:pStyle w:val="Tekstpodstawowy"/>
              <w:jc w:val="left"/>
              <w:rPr>
                <w:b/>
                <w:sz w:val="20"/>
                <w:szCs w:val="22"/>
                <w:lang w:val="de-DE"/>
              </w:rPr>
            </w:pPr>
            <w:r w:rsidRPr="001266E7">
              <w:rPr>
                <w:b/>
                <w:sz w:val="20"/>
                <w:szCs w:val="22"/>
                <w:lang w:val="de-DE"/>
              </w:rPr>
              <w:t xml:space="preserve">Kleines Deutsches </w:t>
            </w:r>
          </w:p>
          <w:p w14:paraId="38749982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sz w:val="20"/>
                <w:szCs w:val="22"/>
                <w:lang w:val="de-DE"/>
              </w:rPr>
              <w:t>Sprachdiplom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31D4DC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81- 100</w:t>
            </w:r>
          </w:p>
        </w:tc>
        <w:tc>
          <w:tcPr>
            <w:tcW w:w="2835" w:type="dxa"/>
            <w:vMerge/>
            <w:shd w:val="clear" w:color="auto" w:fill="auto"/>
          </w:tcPr>
          <w:p w14:paraId="4EBFE472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14:paraId="32ABD23D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</w:tr>
      <w:tr w:rsidR="001266E7" w:rsidRPr="001266E7" w14:paraId="3107595C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0759920C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C2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12447C6D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  <w:lang w:val="de-DE"/>
              </w:rPr>
              <w:t>Großes</w:t>
            </w:r>
            <w:r w:rsidRPr="001266E7">
              <w:rPr>
                <w:b/>
                <w:bCs/>
                <w:sz w:val="20"/>
                <w:szCs w:val="22"/>
              </w:rPr>
              <w:t xml:space="preserve"> Deutsches Sprachdiplom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661F90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74 -100</w:t>
            </w:r>
          </w:p>
        </w:tc>
        <w:tc>
          <w:tcPr>
            <w:tcW w:w="2835" w:type="dxa"/>
            <w:vMerge/>
            <w:shd w:val="clear" w:color="auto" w:fill="auto"/>
          </w:tcPr>
          <w:p w14:paraId="30D5B978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14:paraId="1239087D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</w:tr>
      <w:tr w:rsidR="001266E7" w:rsidRPr="001266E7" w14:paraId="102FB5F3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01FBEFDF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C2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392E027F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  <w:lang w:val="en-US"/>
              </w:rPr>
              <w:t>Goethe - Zertifikat C2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229CBA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74 -100</w:t>
            </w:r>
          </w:p>
        </w:tc>
        <w:tc>
          <w:tcPr>
            <w:tcW w:w="2835" w:type="dxa"/>
            <w:vMerge/>
            <w:shd w:val="clear" w:color="auto" w:fill="auto"/>
          </w:tcPr>
          <w:p w14:paraId="0BE36D35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14:paraId="2EE1315E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</w:tr>
      <w:tr w:rsidR="001266E7" w:rsidRPr="001266E7" w14:paraId="23DC7E70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1163D3BE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3DBED6CC" w14:textId="77777777" w:rsidR="00BE4035" w:rsidRPr="001266E7" w:rsidRDefault="00BE4035" w:rsidP="006123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  <w:lang w:val="en-US"/>
              </w:rPr>
              <w:t>Goethe - Zertifikat C1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43217B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78-100</w:t>
            </w:r>
          </w:p>
        </w:tc>
        <w:tc>
          <w:tcPr>
            <w:tcW w:w="2835" w:type="dxa"/>
            <w:vMerge/>
            <w:shd w:val="clear" w:color="auto" w:fill="auto"/>
          </w:tcPr>
          <w:p w14:paraId="73684F8F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14:paraId="03C12607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</w:tr>
      <w:tr w:rsidR="001266E7" w:rsidRPr="001266E7" w14:paraId="2380B68E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5CEB4263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485EB68B" w14:textId="77777777" w:rsidR="00BE4035" w:rsidRPr="001266E7" w:rsidRDefault="00BE4035" w:rsidP="006123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1266E7">
              <w:rPr>
                <w:rFonts w:ascii="Times New Roman" w:hAnsi="Times New Roman"/>
                <w:b/>
                <w:sz w:val="20"/>
                <w:lang w:val="de-DE"/>
              </w:rPr>
              <w:t>ÖSD-C1-Oberstufe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48DBF8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78-100</w:t>
            </w:r>
          </w:p>
        </w:tc>
        <w:tc>
          <w:tcPr>
            <w:tcW w:w="2835" w:type="dxa"/>
            <w:vMerge/>
            <w:shd w:val="clear" w:color="auto" w:fill="auto"/>
          </w:tcPr>
          <w:p w14:paraId="7CF94706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14:paraId="0226BF2C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</w:tr>
    </w:tbl>
    <w:p w14:paraId="1BE82894" w14:textId="77777777" w:rsidR="009468AD" w:rsidRPr="001266E7" w:rsidRDefault="009468AD" w:rsidP="00612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2895"/>
        <w:gridCol w:w="2621"/>
        <w:gridCol w:w="2797"/>
        <w:gridCol w:w="1241"/>
      </w:tblGrid>
      <w:tr w:rsidR="001266E7" w:rsidRPr="001266E7" w14:paraId="06A00F53" w14:textId="77777777" w:rsidTr="009468AD">
        <w:trPr>
          <w:jc w:val="center"/>
        </w:trPr>
        <w:tc>
          <w:tcPr>
            <w:tcW w:w="10665" w:type="dxa"/>
            <w:gridSpan w:val="5"/>
            <w:shd w:val="clear" w:color="auto" w:fill="FBD4B4"/>
          </w:tcPr>
          <w:p w14:paraId="346968B8" w14:textId="77777777" w:rsidR="00BE4035" w:rsidRPr="001266E7" w:rsidRDefault="00BE4035" w:rsidP="006123C5">
            <w:pPr>
              <w:pStyle w:val="Tekstpodstawowy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Język niemiecki</w:t>
            </w:r>
          </w:p>
          <w:p w14:paraId="4AE3221A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Lektorat standardowy, studia stacjonarne i niestacjonarne</w:t>
            </w:r>
          </w:p>
        </w:tc>
      </w:tr>
      <w:tr w:rsidR="001266E7" w:rsidRPr="001266E7" w14:paraId="233AF0A0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45788864" w14:textId="77777777" w:rsidR="00BE4035" w:rsidRPr="001266E7" w:rsidRDefault="00BE4035" w:rsidP="006123C5">
            <w:pPr>
              <w:pStyle w:val="Tekstpodstawowy"/>
              <w:rPr>
                <w:bCs/>
                <w:i/>
                <w:sz w:val="20"/>
                <w:szCs w:val="22"/>
              </w:rPr>
            </w:pPr>
            <w:r w:rsidRPr="001266E7">
              <w:rPr>
                <w:bCs/>
                <w:i/>
                <w:sz w:val="20"/>
                <w:szCs w:val="22"/>
              </w:rPr>
              <w:t>CEF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3C1548BC" w14:textId="77777777" w:rsidR="00BE4035" w:rsidRPr="001266E7" w:rsidRDefault="00BE4035" w:rsidP="006123C5">
            <w:pPr>
              <w:pStyle w:val="Tekstpodstawowy"/>
              <w:rPr>
                <w:bCs/>
                <w:i/>
                <w:sz w:val="20"/>
                <w:szCs w:val="22"/>
              </w:rPr>
            </w:pPr>
            <w:r w:rsidRPr="001266E7">
              <w:rPr>
                <w:i/>
                <w:sz w:val="20"/>
                <w:szCs w:val="22"/>
              </w:rPr>
              <w:t>Certyfikat  -  dyplom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7941710" w14:textId="77777777" w:rsidR="00BE4035" w:rsidRPr="001266E7" w:rsidRDefault="00BE4035" w:rsidP="006123C5">
            <w:pPr>
              <w:pStyle w:val="Tekstpodstawowy"/>
              <w:rPr>
                <w:bCs/>
                <w:i/>
                <w:sz w:val="20"/>
                <w:szCs w:val="22"/>
              </w:rPr>
            </w:pPr>
            <w:r w:rsidRPr="001266E7">
              <w:rPr>
                <w:i/>
                <w:sz w:val="20"/>
                <w:szCs w:val="22"/>
              </w:rPr>
              <w:t>Ocena na dyplomie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456E39" w14:textId="77777777" w:rsidR="00BE4035" w:rsidRPr="001266E7" w:rsidRDefault="00BE4035" w:rsidP="006123C5">
            <w:pPr>
              <w:pStyle w:val="Tekstpodstawowy"/>
              <w:rPr>
                <w:bCs/>
                <w:i/>
                <w:sz w:val="20"/>
                <w:szCs w:val="22"/>
              </w:rPr>
            </w:pPr>
            <w:r w:rsidRPr="001266E7">
              <w:rPr>
                <w:bCs/>
                <w:i/>
                <w:sz w:val="20"/>
                <w:szCs w:val="22"/>
              </w:rPr>
              <w:t>Zwolnie</w:t>
            </w:r>
            <w:r w:rsidR="00FA5658" w:rsidRPr="001266E7">
              <w:rPr>
                <w:bCs/>
                <w:i/>
                <w:sz w:val="20"/>
                <w:szCs w:val="22"/>
              </w:rPr>
              <w:t xml:space="preserve">nie z całości/części lektoratu </w:t>
            </w:r>
            <w:r w:rsidR="00FA5658" w:rsidRPr="001266E7">
              <w:rPr>
                <w:bCs/>
                <w:i/>
                <w:sz w:val="20"/>
                <w:szCs w:val="22"/>
                <w:lang w:val="pl-PL"/>
              </w:rPr>
              <w:t>lub</w:t>
            </w:r>
            <w:r w:rsidRPr="001266E7">
              <w:rPr>
                <w:bCs/>
                <w:i/>
                <w:sz w:val="20"/>
                <w:szCs w:val="22"/>
              </w:rPr>
              <w:t xml:space="preserve"> egz. końcowego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A23708" w14:textId="77777777" w:rsidR="00BE4035" w:rsidRPr="001266E7" w:rsidRDefault="00BE4035" w:rsidP="006123C5">
            <w:pPr>
              <w:pStyle w:val="Tekstpodstawowy"/>
              <w:rPr>
                <w:i/>
                <w:sz w:val="20"/>
                <w:szCs w:val="22"/>
              </w:rPr>
            </w:pPr>
            <w:r w:rsidRPr="001266E7">
              <w:rPr>
                <w:i/>
                <w:sz w:val="20"/>
                <w:szCs w:val="22"/>
              </w:rPr>
              <w:t>Ekwiwalent</w:t>
            </w:r>
          </w:p>
          <w:p w14:paraId="4325FBD5" w14:textId="77777777" w:rsidR="00BE4035" w:rsidRPr="001266E7" w:rsidRDefault="00BE4035" w:rsidP="006123C5">
            <w:pPr>
              <w:pStyle w:val="Tekstpodstawowy"/>
              <w:rPr>
                <w:bCs/>
                <w:i/>
                <w:sz w:val="20"/>
                <w:szCs w:val="22"/>
              </w:rPr>
            </w:pPr>
            <w:r w:rsidRPr="001266E7">
              <w:rPr>
                <w:i/>
                <w:sz w:val="20"/>
                <w:szCs w:val="22"/>
              </w:rPr>
              <w:t>oceny</w:t>
            </w:r>
          </w:p>
        </w:tc>
      </w:tr>
      <w:tr w:rsidR="001266E7" w:rsidRPr="001266E7" w14:paraId="70365A4C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272DE03A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5FFCA18" w14:textId="77777777" w:rsidR="00BE4035" w:rsidRPr="001266E7" w:rsidRDefault="00BE4035" w:rsidP="006123C5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de-DE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Certyfikat WSIiZ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0F8B6F6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08FD6B4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  <w:lang w:val="de-DE"/>
              </w:rPr>
              <w:t xml:space="preserve">5 sem. </w:t>
            </w:r>
            <w:r w:rsidRPr="001266E7">
              <w:rPr>
                <w:bCs/>
                <w:sz w:val="20"/>
                <w:szCs w:val="22"/>
              </w:rPr>
              <w:t>+ egz. końc</w:t>
            </w:r>
            <w:r w:rsidR="00E85D61" w:rsidRPr="001266E7">
              <w:rPr>
                <w:bCs/>
                <w:sz w:val="20"/>
                <w:szCs w:val="22"/>
                <w:lang w:val="pl-PL"/>
              </w:rPr>
              <w:t>owy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92CA156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47A640F5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703311B0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723A8558" w14:textId="77777777" w:rsidR="00BE4035" w:rsidRPr="001266E7" w:rsidRDefault="00BE4035" w:rsidP="006123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1266E7">
              <w:rPr>
                <w:rFonts w:ascii="Times New Roman" w:hAnsi="Times New Roman"/>
                <w:b/>
                <w:sz w:val="20"/>
                <w:lang w:val="de-DE"/>
              </w:rPr>
              <w:t xml:space="preserve">Prüfung Wirtschaftsdeutsch International (PWD)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A1A7D46" w14:textId="77777777" w:rsidR="00BE4035" w:rsidRPr="001266E7" w:rsidRDefault="00BE4035" w:rsidP="006123C5">
            <w:pPr>
              <w:pStyle w:val="Tekstpodstawowy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61- 100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544CD74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B8AD1F9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61ECA773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5016C873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B2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1514CEA1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sz w:val="20"/>
                <w:szCs w:val="22"/>
                <w:lang w:val="de-DE"/>
              </w:rPr>
              <w:t>Goethe-Zertifikat B2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A47AAB6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76-100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A6CF91D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9D7DB8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7C79F708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4EE0DC0A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B2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3664FBD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sz w:val="20"/>
                <w:szCs w:val="22"/>
                <w:lang w:val="de-DE"/>
              </w:rPr>
              <w:t>ÖSD-Mittelstufe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70DD2EA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76-100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86118E6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0050ABF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38C76DE1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6E06F034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B2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1B39F64D" w14:textId="77777777" w:rsidR="00BE4035" w:rsidRPr="001266E7" w:rsidRDefault="00BE4035" w:rsidP="006123C5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de-DE"/>
              </w:rPr>
            </w:pPr>
            <w:r w:rsidRPr="001266E7">
              <w:rPr>
                <w:rFonts w:ascii="Times New Roman" w:hAnsi="Times New Roman"/>
                <w:b/>
                <w:sz w:val="20"/>
                <w:lang w:val="de-DE"/>
              </w:rPr>
              <w:t>Zertifikat Deutsch für den Beruf (ZDfB)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9AAA1BF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  <w:lang w:val="de-DE"/>
              </w:rPr>
            </w:pPr>
            <w:r w:rsidRPr="001266E7">
              <w:rPr>
                <w:bCs/>
                <w:sz w:val="20"/>
                <w:szCs w:val="22"/>
                <w:lang w:val="de-DE"/>
              </w:rPr>
              <w:t>81-100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20BD196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  <w:lang w:val="de-DE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A743FFB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  <w:lang w:val="de-DE"/>
              </w:rPr>
            </w:pPr>
            <w:r w:rsidRPr="001266E7">
              <w:rPr>
                <w:bCs/>
                <w:sz w:val="20"/>
                <w:szCs w:val="22"/>
                <w:lang w:val="de-DE"/>
              </w:rPr>
              <w:t>5.0</w:t>
            </w:r>
          </w:p>
        </w:tc>
      </w:tr>
      <w:tr w:rsidR="001266E7" w:rsidRPr="001266E7" w14:paraId="26089BC4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55CF2794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  <w:lang w:val="de-DE"/>
              </w:rPr>
            </w:pPr>
            <w:r w:rsidRPr="001266E7">
              <w:rPr>
                <w:bCs/>
                <w:sz w:val="20"/>
                <w:szCs w:val="22"/>
                <w:lang w:val="de-DE"/>
              </w:rPr>
              <w:t>C1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72E469D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i/>
                <w:sz w:val="20"/>
                <w:szCs w:val="22"/>
                <w:lang w:val="de-DE"/>
              </w:rPr>
            </w:pPr>
            <w:r w:rsidRPr="001266E7">
              <w:rPr>
                <w:b/>
                <w:bCs/>
                <w:i/>
                <w:sz w:val="20"/>
                <w:szCs w:val="22"/>
                <w:lang w:val="de-DE"/>
              </w:rPr>
              <w:t xml:space="preserve">telc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557B374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  <w:lang w:val="de-DE"/>
              </w:rPr>
            </w:pPr>
            <w:r w:rsidRPr="001266E7">
              <w:rPr>
                <w:bCs/>
                <w:sz w:val="20"/>
                <w:szCs w:val="22"/>
                <w:lang w:val="de-DE"/>
              </w:rPr>
              <w:t>1,2,3,4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08C2861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  <w:lang w:val="de-DE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BF5F6C3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  <w:lang w:val="de-DE"/>
              </w:rPr>
            </w:pPr>
            <w:r w:rsidRPr="001266E7">
              <w:rPr>
                <w:bCs/>
                <w:sz w:val="20"/>
                <w:szCs w:val="22"/>
                <w:lang w:val="de-DE"/>
              </w:rPr>
              <w:t>5.0</w:t>
            </w:r>
          </w:p>
        </w:tc>
      </w:tr>
      <w:tr w:rsidR="001266E7" w:rsidRPr="001266E7" w14:paraId="56C604C6" w14:textId="77777777" w:rsidTr="00606261">
        <w:trPr>
          <w:jc w:val="center"/>
        </w:trPr>
        <w:tc>
          <w:tcPr>
            <w:tcW w:w="1007" w:type="dxa"/>
            <w:vMerge w:val="restart"/>
            <w:shd w:val="clear" w:color="auto" w:fill="auto"/>
            <w:vAlign w:val="center"/>
          </w:tcPr>
          <w:p w14:paraId="334C6AAC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  <w:lang w:val="de-DE"/>
              </w:rPr>
            </w:pPr>
          </w:p>
          <w:p w14:paraId="15A5125E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  <w:lang w:val="de-DE"/>
              </w:rPr>
            </w:pPr>
            <w:r w:rsidRPr="001266E7">
              <w:rPr>
                <w:bCs/>
                <w:sz w:val="20"/>
                <w:szCs w:val="22"/>
                <w:lang w:val="de-DE"/>
              </w:rPr>
              <w:t>B2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78BE575E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i/>
                <w:sz w:val="20"/>
                <w:szCs w:val="22"/>
                <w:lang w:val="de-DE"/>
              </w:rPr>
            </w:pPr>
            <w:r w:rsidRPr="001266E7">
              <w:rPr>
                <w:b/>
                <w:bCs/>
                <w:i/>
                <w:sz w:val="20"/>
                <w:szCs w:val="22"/>
                <w:lang w:val="de-DE"/>
              </w:rPr>
              <w:t>telc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92AAC5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  <w:lang w:val="de-DE"/>
              </w:rPr>
            </w:pPr>
            <w:r w:rsidRPr="001266E7">
              <w:rPr>
                <w:bCs/>
                <w:sz w:val="20"/>
                <w:szCs w:val="22"/>
                <w:lang w:val="de-DE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5220408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50187DC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03821CAE" w14:textId="77777777" w:rsidTr="00606261">
        <w:trPr>
          <w:jc w:val="center"/>
        </w:trPr>
        <w:tc>
          <w:tcPr>
            <w:tcW w:w="1007" w:type="dxa"/>
            <w:vMerge/>
            <w:shd w:val="clear" w:color="auto" w:fill="auto"/>
            <w:vAlign w:val="center"/>
          </w:tcPr>
          <w:p w14:paraId="05B1F188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168B9A78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i/>
                <w:sz w:val="20"/>
                <w:szCs w:val="22"/>
              </w:rPr>
            </w:pPr>
            <w:r w:rsidRPr="001266E7">
              <w:rPr>
                <w:b/>
                <w:bCs/>
                <w:i/>
                <w:sz w:val="20"/>
                <w:szCs w:val="22"/>
              </w:rPr>
              <w:t>telc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4B1999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C5D8E2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C22F0F1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4.0</w:t>
            </w:r>
          </w:p>
        </w:tc>
      </w:tr>
      <w:tr w:rsidR="001266E7" w:rsidRPr="001266E7" w14:paraId="182D34D1" w14:textId="77777777" w:rsidTr="00606261">
        <w:trPr>
          <w:jc w:val="center"/>
        </w:trPr>
        <w:tc>
          <w:tcPr>
            <w:tcW w:w="1007" w:type="dxa"/>
            <w:vMerge/>
            <w:shd w:val="clear" w:color="auto" w:fill="auto"/>
            <w:vAlign w:val="center"/>
          </w:tcPr>
          <w:p w14:paraId="3192EB7F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6C612806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i/>
                <w:sz w:val="20"/>
                <w:szCs w:val="22"/>
              </w:rPr>
            </w:pPr>
            <w:r w:rsidRPr="001266E7">
              <w:rPr>
                <w:b/>
                <w:bCs/>
                <w:i/>
                <w:sz w:val="20"/>
                <w:szCs w:val="22"/>
              </w:rPr>
              <w:t>telc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649538E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61765A6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AA35CD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3.5</w:t>
            </w:r>
          </w:p>
        </w:tc>
      </w:tr>
      <w:tr w:rsidR="001266E7" w:rsidRPr="001266E7" w14:paraId="06393E01" w14:textId="77777777" w:rsidTr="00606261">
        <w:trPr>
          <w:jc w:val="center"/>
        </w:trPr>
        <w:tc>
          <w:tcPr>
            <w:tcW w:w="1007" w:type="dxa"/>
            <w:vMerge/>
            <w:shd w:val="clear" w:color="auto" w:fill="auto"/>
            <w:vAlign w:val="center"/>
          </w:tcPr>
          <w:p w14:paraId="194FFCD0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2CA26499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i/>
                <w:sz w:val="20"/>
                <w:szCs w:val="22"/>
              </w:rPr>
            </w:pPr>
            <w:r w:rsidRPr="001266E7">
              <w:rPr>
                <w:b/>
                <w:bCs/>
                <w:i/>
                <w:sz w:val="20"/>
                <w:szCs w:val="22"/>
              </w:rPr>
              <w:t>telc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CF9FB6D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D2F6721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E94316F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3.0</w:t>
            </w:r>
          </w:p>
        </w:tc>
      </w:tr>
      <w:tr w:rsidR="001266E7" w:rsidRPr="001266E7" w14:paraId="29177E4F" w14:textId="77777777" w:rsidTr="00606261">
        <w:trPr>
          <w:jc w:val="center"/>
        </w:trPr>
        <w:tc>
          <w:tcPr>
            <w:tcW w:w="1007" w:type="dxa"/>
            <w:vMerge w:val="restart"/>
            <w:shd w:val="clear" w:color="auto" w:fill="auto"/>
            <w:vAlign w:val="center"/>
          </w:tcPr>
          <w:p w14:paraId="5D0C5533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  <w:p w14:paraId="3D2D5F24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B1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10A7CB36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i/>
                <w:sz w:val="20"/>
                <w:szCs w:val="22"/>
              </w:rPr>
            </w:pPr>
            <w:r w:rsidRPr="001266E7">
              <w:rPr>
                <w:b/>
                <w:bCs/>
                <w:i/>
                <w:sz w:val="20"/>
                <w:szCs w:val="22"/>
              </w:rPr>
              <w:t>telc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02B9603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32697D3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3 semestr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2A9B7656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0BEDE1DC" w14:textId="77777777" w:rsidTr="00606261">
        <w:trPr>
          <w:jc w:val="center"/>
        </w:trPr>
        <w:tc>
          <w:tcPr>
            <w:tcW w:w="1007" w:type="dxa"/>
            <w:vMerge/>
            <w:shd w:val="clear" w:color="auto" w:fill="auto"/>
            <w:vAlign w:val="center"/>
          </w:tcPr>
          <w:p w14:paraId="055577F7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3AE7FB59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i/>
                <w:sz w:val="20"/>
                <w:szCs w:val="22"/>
              </w:rPr>
            </w:pPr>
            <w:r w:rsidRPr="001266E7">
              <w:rPr>
                <w:b/>
                <w:bCs/>
                <w:i/>
                <w:sz w:val="20"/>
                <w:szCs w:val="22"/>
              </w:rPr>
              <w:t>telc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0A25D2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FDC5026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14:paraId="61FB9772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4.0</w:t>
            </w:r>
          </w:p>
        </w:tc>
      </w:tr>
      <w:tr w:rsidR="001266E7" w:rsidRPr="001266E7" w14:paraId="5CAE093F" w14:textId="77777777" w:rsidTr="00606261">
        <w:trPr>
          <w:jc w:val="center"/>
        </w:trPr>
        <w:tc>
          <w:tcPr>
            <w:tcW w:w="1007" w:type="dxa"/>
            <w:vMerge/>
            <w:shd w:val="clear" w:color="auto" w:fill="auto"/>
            <w:vAlign w:val="center"/>
          </w:tcPr>
          <w:p w14:paraId="3FFE688C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1DFDA278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i/>
                <w:sz w:val="20"/>
                <w:szCs w:val="22"/>
              </w:rPr>
            </w:pPr>
            <w:r w:rsidRPr="001266E7">
              <w:rPr>
                <w:b/>
                <w:bCs/>
                <w:i/>
                <w:sz w:val="20"/>
                <w:szCs w:val="22"/>
              </w:rPr>
              <w:t>telc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64EA6BE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25F9600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14:paraId="180A42B6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3.5</w:t>
            </w:r>
          </w:p>
        </w:tc>
      </w:tr>
      <w:tr w:rsidR="001266E7" w:rsidRPr="001266E7" w14:paraId="2F203EBB" w14:textId="77777777" w:rsidTr="00606261">
        <w:trPr>
          <w:jc w:val="center"/>
        </w:trPr>
        <w:tc>
          <w:tcPr>
            <w:tcW w:w="1007" w:type="dxa"/>
            <w:vMerge/>
            <w:shd w:val="clear" w:color="auto" w:fill="auto"/>
            <w:vAlign w:val="center"/>
          </w:tcPr>
          <w:p w14:paraId="1BA59A85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3B25919F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i/>
                <w:sz w:val="20"/>
                <w:szCs w:val="22"/>
              </w:rPr>
            </w:pPr>
            <w:r w:rsidRPr="001266E7">
              <w:rPr>
                <w:b/>
                <w:bCs/>
                <w:i/>
                <w:sz w:val="20"/>
                <w:szCs w:val="22"/>
              </w:rPr>
              <w:t>telc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B50482C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1ED776E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14:paraId="4E0BA0AF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3.0</w:t>
            </w:r>
          </w:p>
        </w:tc>
      </w:tr>
      <w:tr w:rsidR="001266E7" w:rsidRPr="001266E7" w14:paraId="757E815A" w14:textId="77777777" w:rsidTr="00606261">
        <w:trPr>
          <w:jc w:val="center"/>
        </w:trPr>
        <w:tc>
          <w:tcPr>
            <w:tcW w:w="1007" w:type="dxa"/>
            <w:shd w:val="clear" w:color="auto" w:fill="FFFFFF"/>
            <w:vAlign w:val="center"/>
          </w:tcPr>
          <w:p w14:paraId="031347A8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</w:t>
            </w:r>
          </w:p>
        </w:tc>
        <w:tc>
          <w:tcPr>
            <w:tcW w:w="2921" w:type="dxa"/>
            <w:shd w:val="clear" w:color="auto" w:fill="FFFFFF"/>
            <w:vAlign w:val="center"/>
          </w:tcPr>
          <w:p w14:paraId="15B0A298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LCCI /German for Business 3</w:t>
            </w:r>
          </w:p>
        </w:tc>
        <w:tc>
          <w:tcPr>
            <w:tcW w:w="2659" w:type="dxa"/>
            <w:shd w:val="clear" w:color="auto" w:fill="FFFFFF"/>
            <w:vAlign w:val="center"/>
          </w:tcPr>
          <w:p w14:paraId="345A5B4B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sz w:val="20"/>
                <w:szCs w:val="22"/>
                <w:lang w:val="en-GB"/>
              </w:rPr>
              <w:t>Distinction, Merit,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096D0DF6" w14:textId="77777777" w:rsidR="00BE4035" w:rsidRPr="001266E7" w:rsidRDefault="00E85D61" w:rsidP="006123C5">
            <w:pPr>
              <w:pStyle w:val="Tekstpodstawowy"/>
              <w:rPr>
                <w:bCs/>
                <w:sz w:val="20"/>
                <w:szCs w:val="22"/>
                <w:lang w:val="pl-PL"/>
              </w:rPr>
            </w:pPr>
            <w:r w:rsidRPr="001266E7">
              <w:rPr>
                <w:bCs/>
                <w:sz w:val="20"/>
                <w:szCs w:val="22"/>
              </w:rPr>
              <w:t>5 sem. + egz. końc</w:t>
            </w:r>
            <w:r w:rsidRPr="001266E7">
              <w:rPr>
                <w:bCs/>
                <w:sz w:val="20"/>
                <w:szCs w:val="22"/>
                <w:lang w:val="pl-PL"/>
              </w:rPr>
              <w:t>owy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37BD554F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43E0EC19" w14:textId="77777777" w:rsidTr="00606261">
        <w:trPr>
          <w:jc w:val="center"/>
        </w:trPr>
        <w:tc>
          <w:tcPr>
            <w:tcW w:w="1007" w:type="dxa"/>
            <w:shd w:val="clear" w:color="auto" w:fill="FFFFFF"/>
            <w:vAlign w:val="center"/>
          </w:tcPr>
          <w:p w14:paraId="113548BE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B2</w:t>
            </w:r>
          </w:p>
        </w:tc>
        <w:tc>
          <w:tcPr>
            <w:tcW w:w="2921" w:type="dxa"/>
            <w:shd w:val="clear" w:color="auto" w:fill="FFFFFF"/>
            <w:vAlign w:val="center"/>
          </w:tcPr>
          <w:p w14:paraId="44345BFE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LCCI /German for Business 3</w:t>
            </w:r>
          </w:p>
        </w:tc>
        <w:tc>
          <w:tcPr>
            <w:tcW w:w="2659" w:type="dxa"/>
            <w:shd w:val="clear" w:color="auto" w:fill="FFFFFF"/>
            <w:vAlign w:val="center"/>
          </w:tcPr>
          <w:p w14:paraId="27B9F73E" w14:textId="77777777" w:rsidR="00BE4035" w:rsidRPr="001266E7" w:rsidRDefault="00BE4035" w:rsidP="006123C5">
            <w:pPr>
              <w:pStyle w:val="Tekstpodstawowy"/>
              <w:rPr>
                <w:sz w:val="20"/>
                <w:szCs w:val="22"/>
                <w:lang w:val="en-GB"/>
              </w:rPr>
            </w:pPr>
            <w:r w:rsidRPr="001266E7">
              <w:rPr>
                <w:sz w:val="20"/>
                <w:szCs w:val="22"/>
                <w:lang w:val="en-GB"/>
              </w:rPr>
              <w:t>Pass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244EC271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14:paraId="7C863660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46C47ADB" w14:textId="77777777" w:rsidTr="00606261">
        <w:trPr>
          <w:jc w:val="center"/>
        </w:trPr>
        <w:tc>
          <w:tcPr>
            <w:tcW w:w="1007" w:type="dxa"/>
            <w:vMerge w:val="restart"/>
            <w:shd w:val="clear" w:color="auto" w:fill="FFFFFF"/>
            <w:vAlign w:val="center"/>
          </w:tcPr>
          <w:p w14:paraId="26CE523A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B2</w:t>
            </w:r>
          </w:p>
        </w:tc>
        <w:tc>
          <w:tcPr>
            <w:tcW w:w="2921" w:type="dxa"/>
            <w:shd w:val="clear" w:color="auto" w:fill="FFFFFF"/>
            <w:vAlign w:val="center"/>
          </w:tcPr>
          <w:p w14:paraId="54353810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LCCI /German for Business 2</w:t>
            </w:r>
          </w:p>
        </w:tc>
        <w:tc>
          <w:tcPr>
            <w:tcW w:w="2659" w:type="dxa"/>
            <w:shd w:val="clear" w:color="auto" w:fill="FFFFFF"/>
            <w:vAlign w:val="center"/>
          </w:tcPr>
          <w:p w14:paraId="18B4921C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sz w:val="20"/>
                <w:szCs w:val="22"/>
                <w:lang w:val="en-GB"/>
              </w:rPr>
              <w:t>Distinction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6255FCE8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14:paraId="17D44E17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0B3B6E1E" w14:textId="77777777" w:rsidTr="00606261">
        <w:trPr>
          <w:jc w:val="center"/>
        </w:trPr>
        <w:tc>
          <w:tcPr>
            <w:tcW w:w="1007" w:type="dxa"/>
            <w:vMerge/>
            <w:shd w:val="clear" w:color="auto" w:fill="FFFFFF"/>
            <w:vAlign w:val="center"/>
          </w:tcPr>
          <w:p w14:paraId="7AAA0DBB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2921" w:type="dxa"/>
            <w:shd w:val="clear" w:color="auto" w:fill="FFFFFF"/>
            <w:vAlign w:val="center"/>
          </w:tcPr>
          <w:p w14:paraId="68DDA788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LCCI /German for Business 2</w:t>
            </w:r>
          </w:p>
        </w:tc>
        <w:tc>
          <w:tcPr>
            <w:tcW w:w="2659" w:type="dxa"/>
            <w:shd w:val="clear" w:color="auto" w:fill="FFFFFF"/>
            <w:vAlign w:val="center"/>
          </w:tcPr>
          <w:p w14:paraId="1A70FC20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sz w:val="20"/>
                <w:szCs w:val="22"/>
                <w:lang w:val="en-GB"/>
              </w:rPr>
              <w:t>Merit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7B852ACB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14:paraId="3EC79F6A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4.0</w:t>
            </w:r>
          </w:p>
        </w:tc>
      </w:tr>
      <w:tr w:rsidR="001266E7" w:rsidRPr="001266E7" w14:paraId="5B2420D8" w14:textId="77777777" w:rsidTr="00606261">
        <w:trPr>
          <w:jc w:val="center"/>
        </w:trPr>
        <w:tc>
          <w:tcPr>
            <w:tcW w:w="1007" w:type="dxa"/>
            <w:shd w:val="clear" w:color="auto" w:fill="FFFFFF"/>
            <w:vAlign w:val="center"/>
          </w:tcPr>
          <w:p w14:paraId="01FC28C1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B1</w:t>
            </w:r>
          </w:p>
        </w:tc>
        <w:tc>
          <w:tcPr>
            <w:tcW w:w="2921" w:type="dxa"/>
            <w:shd w:val="clear" w:color="auto" w:fill="FFFFFF"/>
            <w:vAlign w:val="center"/>
          </w:tcPr>
          <w:p w14:paraId="41B41BE7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</w:rPr>
              <w:t>LCCI /German for Business 2</w:t>
            </w:r>
          </w:p>
        </w:tc>
        <w:tc>
          <w:tcPr>
            <w:tcW w:w="2659" w:type="dxa"/>
            <w:shd w:val="clear" w:color="auto" w:fill="FFFFFF"/>
            <w:vAlign w:val="center"/>
          </w:tcPr>
          <w:p w14:paraId="359F31B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sz w:val="20"/>
                <w:szCs w:val="22"/>
                <w:lang w:val="en-GB"/>
              </w:rPr>
              <w:t>Pass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742AD7E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3 semestr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14069238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17E133C0" w14:textId="77777777" w:rsidTr="00606261">
        <w:trPr>
          <w:jc w:val="center"/>
        </w:trPr>
        <w:tc>
          <w:tcPr>
            <w:tcW w:w="1007" w:type="dxa"/>
            <w:shd w:val="clear" w:color="auto" w:fill="FFFFFF"/>
            <w:vAlign w:val="center"/>
          </w:tcPr>
          <w:p w14:paraId="140CE8A5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C1/C2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E45C42D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/>
                <w:sz w:val="20"/>
                <w:szCs w:val="22"/>
                <w:lang w:val="de-DE"/>
              </w:rPr>
              <w:t>ÖSD-Wirtschaftssprache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583E210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61-100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F847959" w14:textId="77777777" w:rsidR="00BE4035" w:rsidRPr="001266E7" w:rsidRDefault="00E85D61" w:rsidP="006123C5">
            <w:pPr>
              <w:pStyle w:val="Tekstpodstawowy"/>
              <w:rPr>
                <w:bCs/>
                <w:sz w:val="20"/>
                <w:szCs w:val="22"/>
                <w:lang w:val="pl-PL"/>
              </w:rPr>
            </w:pPr>
            <w:r w:rsidRPr="001266E7">
              <w:rPr>
                <w:bCs/>
                <w:sz w:val="20"/>
                <w:szCs w:val="22"/>
              </w:rPr>
              <w:t>5 sem. + egz. końc</w:t>
            </w:r>
            <w:r w:rsidRPr="001266E7">
              <w:rPr>
                <w:bCs/>
                <w:sz w:val="20"/>
                <w:szCs w:val="22"/>
                <w:lang w:val="pl-PL"/>
              </w:rPr>
              <w:t>owy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683016A2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017AC2F0" w14:textId="77777777" w:rsidTr="00606261">
        <w:trPr>
          <w:jc w:val="center"/>
        </w:trPr>
        <w:tc>
          <w:tcPr>
            <w:tcW w:w="1007" w:type="dxa"/>
            <w:shd w:val="clear" w:color="auto" w:fill="FFFFFF"/>
            <w:vAlign w:val="center"/>
          </w:tcPr>
          <w:p w14:paraId="358AF9A2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C1/C2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F978E20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sz w:val="20"/>
                <w:szCs w:val="22"/>
                <w:lang w:val="de-DE"/>
              </w:rPr>
              <w:t>Kleines Deutsches Sprachdi</w:t>
            </w:r>
            <w:r w:rsidRPr="001266E7">
              <w:rPr>
                <w:b/>
                <w:sz w:val="20"/>
                <w:szCs w:val="22"/>
                <w:lang w:val="de-DE"/>
              </w:rPr>
              <w:t>p</w:t>
            </w:r>
            <w:r w:rsidRPr="001266E7">
              <w:rPr>
                <w:b/>
                <w:sz w:val="20"/>
                <w:szCs w:val="22"/>
                <w:lang w:val="de-DE"/>
              </w:rPr>
              <w:t>lom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4342608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81 - 100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FA3FAE4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14:paraId="10DCCB95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2E5884D7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5D952051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C2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3D05A6EF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</w:rPr>
            </w:pPr>
            <w:r w:rsidRPr="001266E7">
              <w:rPr>
                <w:b/>
                <w:bCs/>
                <w:sz w:val="20"/>
                <w:szCs w:val="22"/>
                <w:lang w:val="en-US"/>
              </w:rPr>
              <w:t>Goethe – Zertifikat C2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CE1E629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65 -100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1476360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14:paraId="4ABC215B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63D84620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14ECEB59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00D747F" w14:textId="77777777" w:rsidR="00BE4035" w:rsidRPr="001266E7" w:rsidRDefault="00BE4035" w:rsidP="006123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  <w:lang w:val="en-US"/>
              </w:rPr>
              <w:t>Goethe - Zertifikat C1</w:t>
            </w:r>
          </w:p>
        </w:tc>
        <w:tc>
          <w:tcPr>
            <w:tcW w:w="2659" w:type="dxa"/>
            <w:shd w:val="clear" w:color="auto" w:fill="FFFFFF"/>
            <w:vAlign w:val="center"/>
          </w:tcPr>
          <w:p w14:paraId="7F3B0AB1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69 -100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7163159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14:paraId="496FDF59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657A4F06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7B072FEF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C1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DC6DCC2" w14:textId="77777777" w:rsidR="00BE4035" w:rsidRPr="001266E7" w:rsidRDefault="00BE4035" w:rsidP="006123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1266E7">
              <w:rPr>
                <w:rFonts w:ascii="Times New Roman" w:hAnsi="Times New Roman"/>
                <w:b/>
                <w:sz w:val="20"/>
                <w:lang w:val="de-DE"/>
              </w:rPr>
              <w:t>ÖSD-C1-Oberstufe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10FDEE9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69 -100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8E761B7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14:paraId="6F9C97D9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7014560F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2036884D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B2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717B3C2" w14:textId="77777777" w:rsidR="00BE4035" w:rsidRPr="001266E7" w:rsidRDefault="00BE4035" w:rsidP="006123C5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de-DE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  <w:lang w:val="en-US"/>
              </w:rPr>
              <w:t>Goethe - Zertifikat B2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35805C0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86 -100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2E15C49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14:paraId="0A9E2594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  <w:tr w:rsidR="001266E7" w:rsidRPr="001266E7" w14:paraId="4E9A8F8C" w14:textId="77777777" w:rsidTr="00606261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57367F99" w14:textId="77777777" w:rsidR="00BE4035" w:rsidRPr="001266E7" w:rsidRDefault="00BE4035" w:rsidP="006123C5">
            <w:pPr>
              <w:pStyle w:val="Tekstpodstawowy"/>
              <w:jc w:val="left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B1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0C9FE0D" w14:textId="77777777" w:rsidR="00BE4035" w:rsidRPr="001266E7" w:rsidRDefault="00BE4035" w:rsidP="006123C5">
            <w:pPr>
              <w:pStyle w:val="Tekstpodstawowy"/>
              <w:jc w:val="left"/>
              <w:rPr>
                <w:b/>
                <w:bCs/>
                <w:sz w:val="20"/>
                <w:szCs w:val="22"/>
                <w:lang w:val="en-GB"/>
              </w:rPr>
            </w:pPr>
            <w:r w:rsidRPr="001266E7">
              <w:rPr>
                <w:b/>
                <w:bCs/>
                <w:sz w:val="20"/>
                <w:szCs w:val="22"/>
                <w:lang w:val="en-US"/>
              </w:rPr>
              <w:t>Goethe - Zertifikat B1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0242106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86 -100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13B706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3 semestr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206144D6" w14:textId="77777777" w:rsidR="00BE4035" w:rsidRPr="001266E7" w:rsidRDefault="00BE4035" w:rsidP="006123C5">
            <w:pPr>
              <w:pStyle w:val="Tekstpodstawowy"/>
              <w:rPr>
                <w:bCs/>
                <w:sz w:val="20"/>
                <w:szCs w:val="22"/>
              </w:rPr>
            </w:pPr>
            <w:r w:rsidRPr="001266E7">
              <w:rPr>
                <w:bCs/>
                <w:sz w:val="20"/>
                <w:szCs w:val="22"/>
              </w:rPr>
              <w:t>5.0</w:t>
            </w:r>
          </w:p>
        </w:tc>
      </w:tr>
    </w:tbl>
    <w:p w14:paraId="1A81C47B" w14:textId="77777777" w:rsidR="00BE4035" w:rsidRPr="001266E7" w:rsidRDefault="00BE4035" w:rsidP="00612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5B5542" w14:textId="77777777" w:rsidR="00762E59" w:rsidRPr="001266E7" w:rsidRDefault="00762E59" w:rsidP="00612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E2B61E" w14:textId="77777777" w:rsidR="00606261" w:rsidRPr="001266E7" w:rsidRDefault="00606261" w:rsidP="006123C5">
      <w:pPr>
        <w:spacing w:after="0" w:line="240" w:lineRule="auto"/>
      </w:pPr>
      <w:r w:rsidRPr="001266E7">
        <w:br w:type="page"/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58"/>
        <w:gridCol w:w="2936"/>
        <w:gridCol w:w="2693"/>
        <w:gridCol w:w="2835"/>
        <w:gridCol w:w="1176"/>
      </w:tblGrid>
      <w:tr w:rsidR="001266E7" w:rsidRPr="001266E7" w14:paraId="1835C066" w14:textId="77777777" w:rsidTr="00762E59">
        <w:trPr>
          <w:jc w:val="center"/>
        </w:trPr>
        <w:tc>
          <w:tcPr>
            <w:tcW w:w="10598" w:type="dxa"/>
            <w:gridSpan w:val="5"/>
            <w:shd w:val="clear" w:color="auto" w:fill="D6E3BC"/>
          </w:tcPr>
          <w:p w14:paraId="2D718187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x-none" w:eastAsia="x-none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  <w:lang w:val="x-none" w:eastAsia="x-none"/>
              </w:rPr>
              <w:lastRenderedPageBreak/>
              <w:t>Język francuski</w:t>
            </w:r>
          </w:p>
          <w:p w14:paraId="7682EFC8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x-none"/>
              </w:rPr>
            </w:pPr>
            <w:r w:rsidRPr="001266E7">
              <w:rPr>
                <w:rFonts w:ascii="Times New Roman" w:hAnsi="Times New Roman"/>
                <w:bCs/>
                <w:sz w:val="20"/>
                <w:lang w:val="x-none" w:eastAsia="x-none"/>
              </w:rPr>
              <w:t>Lektorat intensywny + ścieżka anglojęzyczna</w:t>
            </w:r>
          </w:p>
        </w:tc>
      </w:tr>
      <w:tr w:rsidR="001266E7" w:rsidRPr="001266E7" w14:paraId="340DF1AD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6122BC87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1266E7">
              <w:rPr>
                <w:rFonts w:ascii="Times New Roman" w:hAnsi="Times New Roman"/>
                <w:bCs/>
                <w:i/>
                <w:sz w:val="20"/>
              </w:rPr>
              <w:t>CEF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0CA77F15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1266E7">
              <w:rPr>
                <w:rFonts w:ascii="Times New Roman" w:hAnsi="Times New Roman"/>
                <w:i/>
                <w:sz w:val="20"/>
              </w:rPr>
              <w:t>Certyfikat  -  dyplom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C2FBA9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1266E7">
              <w:rPr>
                <w:rFonts w:ascii="Times New Roman" w:hAnsi="Times New Roman"/>
                <w:i/>
                <w:sz w:val="20"/>
              </w:rPr>
              <w:t>Ocena na dyplomie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3D2A42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1266E7">
              <w:rPr>
                <w:rFonts w:ascii="Times New Roman" w:hAnsi="Times New Roman"/>
                <w:bCs/>
                <w:i/>
                <w:sz w:val="20"/>
              </w:rPr>
              <w:t>Zwolnienie z całości/części lek</w:t>
            </w:r>
            <w:r w:rsidR="00FA5658" w:rsidRPr="001266E7">
              <w:rPr>
                <w:rFonts w:ascii="Times New Roman" w:hAnsi="Times New Roman"/>
                <w:bCs/>
                <w:i/>
                <w:sz w:val="20"/>
              </w:rPr>
              <w:t>toratu lub</w:t>
            </w:r>
            <w:r w:rsidRPr="001266E7">
              <w:rPr>
                <w:rFonts w:ascii="Times New Roman" w:hAnsi="Times New Roman"/>
                <w:bCs/>
                <w:i/>
                <w:sz w:val="20"/>
              </w:rPr>
              <w:t xml:space="preserve"> egz. końcowego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C8AF1BA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1266E7">
              <w:rPr>
                <w:rFonts w:ascii="Times New Roman" w:hAnsi="Times New Roman"/>
                <w:i/>
                <w:sz w:val="20"/>
              </w:rPr>
              <w:t>Ekwiwalent</w:t>
            </w:r>
          </w:p>
          <w:p w14:paraId="79685EE8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1266E7">
              <w:rPr>
                <w:rFonts w:ascii="Times New Roman" w:hAnsi="Times New Roman"/>
                <w:i/>
                <w:sz w:val="20"/>
              </w:rPr>
              <w:t>oceny</w:t>
            </w:r>
          </w:p>
        </w:tc>
      </w:tr>
      <w:tr w:rsidR="001266E7" w:rsidRPr="001266E7" w14:paraId="224E0017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15FD5C62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C1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33CDC99C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Certyfikat WSIiZ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BC2D60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625B58E" w14:textId="77777777" w:rsidR="00BE4035" w:rsidRPr="001266E7" w:rsidRDefault="00E85D61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 sem. + egz. końcowy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14:paraId="4FB30830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5.0</w:t>
            </w:r>
          </w:p>
        </w:tc>
      </w:tr>
      <w:tr w:rsidR="001266E7" w:rsidRPr="001266E7" w14:paraId="09DE9456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2566465A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C2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FA5B5EC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DALF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4106A8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DALF C2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0A958C3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1BBF02E4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266E7" w:rsidRPr="001266E7" w14:paraId="4B8F3F6B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3AED60DD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C1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3FA9CBE9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DALF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008A60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DALF C1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FC971D2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4E206353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266E7" w:rsidRPr="001266E7" w14:paraId="04E6BD8D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5180C4A9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C2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4056A99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TCF*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D75C4D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600 – 699 p.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6FCE551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3EF62B45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266E7" w:rsidRPr="001266E7" w14:paraId="47F5F00F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230288A4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C1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3340BAD2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TCF*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4BC974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500 – 599 p.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77C45B3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558AC6B5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266E7" w:rsidRPr="001266E7" w14:paraId="4522F78B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41075547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C2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5F58DD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DFP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1E0E87B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bien, très bien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C439A7D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088A8528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177D2" w:rsidRPr="001266E7" w14:paraId="77531BCE" w14:textId="77777777" w:rsidTr="00606261">
        <w:tblPrEx>
          <w:shd w:val="clear" w:color="auto" w:fill="auto"/>
        </w:tblPrEx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697F692F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C1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7F31A2C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DFP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3FEB9E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bien, très bien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33ED9E0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5D39392B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4A5EB156" w14:textId="77777777" w:rsidR="00BE4035" w:rsidRPr="001266E7" w:rsidRDefault="00BE4035" w:rsidP="006123C5">
      <w:pPr>
        <w:tabs>
          <w:tab w:val="left" w:pos="1640"/>
          <w:tab w:val="left" w:pos="4600"/>
          <w:tab w:val="left" w:pos="6760"/>
          <w:tab w:val="left" w:pos="7900"/>
          <w:tab w:val="left" w:pos="950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95"/>
        <w:gridCol w:w="2887"/>
        <w:gridCol w:w="2625"/>
        <w:gridCol w:w="2805"/>
        <w:gridCol w:w="1241"/>
      </w:tblGrid>
      <w:tr w:rsidR="001266E7" w:rsidRPr="001266E7" w14:paraId="2BA0A49C" w14:textId="77777777" w:rsidTr="001C4F0F">
        <w:trPr>
          <w:jc w:val="center"/>
        </w:trPr>
        <w:tc>
          <w:tcPr>
            <w:tcW w:w="10664" w:type="dxa"/>
            <w:gridSpan w:val="5"/>
            <w:shd w:val="clear" w:color="auto" w:fill="FBD4B4"/>
          </w:tcPr>
          <w:p w14:paraId="2DC601B1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x-none" w:eastAsia="x-none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  <w:lang w:val="x-none" w:eastAsia="x-none"/>
              </w:rPr>
              <w:t>Język francuski</w:t>
            </w:r>
          </w:p>
          <w:p w14:paraId="203BA7CA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x-none"/>
              </w:rPr>
            </w:pPr>
            <w:r w:rsidRPr="001266E7">
              <w:rPr>
                <w:rFonts w:ascii="Times New Roman" w:hAnsi="Times New Roman"/>
                <w:bCs/>
                <w:sz w:val="20"/>
                <w:lang w:val="x-none" w:eastAsia="x-none"/>
              </w:rPr>
              <w:t>Lektorat standardowy, studia stacjonarne i niestacjonarne</w:t>
            </w:r>
          </w:p>
        </w:tc>
      </w:tr>
      <w:tr w:rsidR="001266E7" w:rsidRPr="001266E7" w14:paraId="194B43B0" w14:textId="77777777" w:rsidTr="00606261">
        <w:tblPrEx>
          <w:shd w:val="clear" w:color="auto" w:fill="auto"/>
        </w:tblPrEx>
        <w:trPr>
          <w:jc w:val="center"/>
        </w:trPr>
        <w:tc>
          <w:tcPr>
            <w:tcW w:w="1004" w:type="dxa"/>
            <w:shd w:val="clear" w:color="auto" w:fill="auto"/>
            <w:vAlign w:val="center"/>
          </w:tcPr>
          <w:p w14:paraId="4CD7BF4D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1266E7">
              <w:rPr>
                <w:rFonts w:ascii="Times New Roman" w:hAnsi="Times New Roman"/>
                <w:bCs/>
                <w:i/>
                <w:sz w:val="20"/>
              </w:rPr>
              <w:t>CEF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BD2C385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1266E7">
              <w:rPr>
                <w:rFonts w:ascii="Times New Roman" w:hAnsi="Times New Roman"/>
                <w:i/>
                <w:sz w:val="20"/>
              </w:rPr>
              <w:t>Certyfikat  -  dyplom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FA370ED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1266E7">
              <w:rPr>
                <w:rFonts w:ascii="Times New Roman" w:hAnsi="Times New Roman"/>
                <w:i/>
                <w:sz w:val="20"/>
              </w:rPr>
              <w:t>Ocena na dyplomie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300300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1266E7">
              <w:rPr>
                <w:rFonts w:ascii="Times New Roman" w:hAnsi="Times New Roman"/>
                <w:bCs/>
                <w:i/>
                <w:sz w:val="20"/>
              </w:rPr>
              <w:t>Zwolnienie z całości/części lek</w:t>
            </w:r>
            <w:r w:rsidR="00FA5658" w:rsidRPr="001266E7">
              <w:rPr>
                <w:rFonts w:ascii="Times New Roman" w:hAnsi="Times New Roman"/>
                <w:bCs/>
                <w:i/>
                <w:sz w:val="20"/>
              </w:rPr>
              <w:t>toratu lub</w:t>
            </w:r>
            <w:r w:rsidRPr="001266E7">
              <w:rPr>
                <w:rFonts w:ascii="Times New Roman" w:hAnsi="Times New Roman"/>
                <w:bCs/>
                <w:i/>
                <w:sz w:val="20"/>
              </w:rPr>
              <w:t xml:space="preserve"> egz. końcowego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8EFD4BE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1266E7">
              <w:rPr>
                <w:rFonts w:ascii="Times New Roman" w:hAnsi="Times New Roman"/>
                <w:i/>
                <w:sz w:val="20"/>
              </w:rPr>
              <w:t>Ekwiwalent</w:t>
            </w:r>
          </w:p>
          <w:p w14:paraId="33C14A47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1266E7">
              <w:rPr>
                <w:rFonts w:ascii="Times New Roman" w:hAnsi="Times New Roman"/>
                <w:i/>
                <w:sz w:val="20"/>
              </w:rPr>
              <w:t>oceny</w:t>
            </w:r>
          </w:p>
        </w:tc>
      </w:tr>
      <w:tr w:rsidR="001266E7" w:rsidRPr="001266E7" w14:paraId="53D10574" w14:textId="77777777" w:rsidTr="00606261">
        <w:tblPrEx>
          <w:shd w:val="clear" w:color="auto" w:fill="auto"/>
        </w:tblPrEx>
        <w:trPr>
          <w:trHeight w:val="56"/>
          <w:jc w:val="center"/>
        </w:trPr>
        <w:tc>
          <w:tcPr>
            <w:tcW w:w="1004" w:type="dxa"/>
            <w:shd w:val="clear" w:color="auto" w:fill="auto"/>
            <w:vAlign w:val="center"/>
          </w:tcPr>
          <w:p w14:paraId="77706BC2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B2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EE2F3DA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Certyfikat WSIiZ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3B1CE22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3DC351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 semestr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77AF9E1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5.0</w:t>
            </w:r>
          </w:p>
        </w:tc>
      </w:tr>
      <w:tr w:rsidR="001266E7" w:rsidRPr="001266E7" w14:paraId="5541AA61" w14:textId="77777777" w:rsidTr="00606261">
        <w:tblPrEx>
          <w:shd w:val="clear" w:color="auto" w:fill="auto"/>
        </w:tblPrEx>
        <w:trPr>
          <w:jc w:val="center"/>
        </w:trPr>
        <w:tc>
          <w:tcPr>
            <w:tcW w:w="1004" w:type="dxa"/>
            <w:shd w:val="clear" w:color="auto" w:fill="auto"/>
            <w:vAlign w:val="center"/>
          </w:tcPr>
          <w:p w14:paraId="14CB0F61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C2, C1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D19C6B7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DALF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0E94972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DALF C2, C1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B39AFE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 semestr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4DD06C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5.0</w:t>
            </w:r>
          </w:p>
        </w:tc>
      </w:tr>
      <w:tr w:rsidR="001266E7" w:rsidRPr="001266E7" w14:paraId="0632CEC9" w14:textId="77777777" w:rsidTr="00606261">
        <w:tblPrEx>
          <w:shd w:val="clear" w:color="auto" w:fill="auto"/>
        </w:tblPrEx>
        <w:trPr>
          <w:jc w:val="center"/>
        </w:trPr>
        <w:tc>
          <w:tcPr>
            <w:tcW w:w="1004" w:type="dxa"/>
            <w:shd w:val="clear" w:color="auto" w:fill="auto"/>
            <w:vAlign w:val="center"/>
          </w:tcPr>
          <w:p w14:paraId="533241B3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B2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A0F5089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DELF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8916FCF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DELF B2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7B4273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 semestr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9B0FEFC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5.0</w:t>
            </w:r>
          </w:p>
        </w:tc>
      </w:tr>
      <w:tr w:rsidR="001266E7" w:rsidRPr="001266E7" w14:paraId="6EB04283" w14:textId="77777777" w:rsidTr="00606261">
        <w:tblPrEx>
          <w:shd w:val="clear" w:color="auto" w:fill="auto"/>
        </w:tblPrEx>
        <w:trPr>
          <w:jc w:val="center"/>
        </w:trPr>
        <w:tc>
          <w:tcPr>
            <w:tcW w:w="1004" w:type="dxa"/>
            <w:shd w:val="clear" w:color="auto" w:fill="auto"/>
            <w:vAlign w:val="center"/>
          </w:tcPr>
          <w:p w14:paraId="6633A233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B1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5E26CAC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DELF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A6FDCC6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DELF B1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756D0C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3 semestr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3E54C62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5.0</w:t>
            </w:r>
          </w:p>
        </w:tc>
      </w:tr>
      <w:tr w:rsidR="001266E7" w:rsidRPr="001266E7" w14:paraId="3528BB27" w14:textId="77777777" w:rsidTr="00606261">
        <w:tblPrEx>
          <w:shd w:val="clear" w:color="auto" w:fill="auto"/>
        </w:tblPrEx>
        <w:trPr>
          <w:jc w:val="center"/>
        </w:trPr>
        <w:tc>
          <w:tcPr>
            <w:tcW w:w="1004" w:type="dxa"/>
            <w:shd w:val="clear" w:color="auto" w:fill="auto"/>
            <w:vAlign w:val="center"/>
          </w:tcPr>
          <w:p w14:paraId="7AF47F8A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B2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0CDDD54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DELF Pro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4B08D4C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DELF Pro B2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2975C6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 semestr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5980C9E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5.0</w:t>
            </w:r>
          </w:p>
        </w:tc>
      </w:tr>
      <w:tr w:rsidR="001266E7" w:rsidRPr="001266E7" w14:paraId="0E5ED6FA" w14:textId="77777777" w:rsidTr="00606261">
        <w:tblPrEx>
          <w:shd w:val="clear" w:color="auto" w:fill="auto"/>
        </w:tblPrEx>
        <w:trPr>
          <w:jc w:val="center"/>
        </w:trPr>
        <w:tc>
          <w:tcPr>
            <w:tcW w:w="1004" w:type="dxa"/>
            <w:shd w:val="clear" w:color="auto" w:fill="auto"/>
            <w:vAlign w:val="center"/>
          </w:tcPr>
          <w:p w14:paraId="76A09205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B1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90EB544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DELF Pro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44CB777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DELF Pro B1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2707D3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3 semestr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A642151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5.0</w:t>
            </w:r>
          </w:p>
        </w:tc>
      </w:tr>
      <w:tr w:rsidR="001266E7" w:rsidRPr="001266E7" w14:paraId="00973024" w14:textId="77777777" w:rsidTr="00606261">
        <w:tblPrEx>
          <w:shd w:val="clear" w:color="auto" w:fill="auto"/>
        </w:tblPrEx>
        <w:trPr>
          <w:jc w:val="center"/>
        </w:trPr>
        <w:tc>
          <w:tcPr>
            <w:tcW w:w="1004" w:type="dxa"/>
            <w:shd w:val="clear" w:color="auto" w:fill="auto"/>
            <w:vAlign w:val="center"/>
          </w:tcPr>
          <w:p w14:paraId="6769F149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C2, C1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65A6DC3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TCF*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631AF6D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500 – 699 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23BD6B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 semestr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5267D07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5.0</w:t>
            </w:r>
          </w:p>
        </w:tc>
      </w:tr>
      <w:tr w:rsidR="001266E7" w:rsidRPr="001266E7" w14:paraId="7CD25794" w14:textId="77777777" w:rsidTr="00606261">
        <w:tblPrEx>
          <w:shd w:val="clear" w:color="auto" w:fill="auto"/>
        </w:tblPrEx>
        <w:trPr>
          <w:jc w:val="center"/>
        </w:trPr>
        <w:tc>
          <w:tcPr>
            <w:tcW w:w="1004" w:type="dxa"/>
            <w:shd w:val="clear" w:color="auto" w:fill="auto"/>
            <w:vAlign w:val="center"/>
          </w:tcPr>
          <w:p w14:paraId="431E8A34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B2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5A8BE6B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TCF*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59DBF6D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400 – 499 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C5870B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 semestr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AB804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5.0</w:t>
            </w:r>
          </w:p>
        </w:tc>
      </w:tr>
      <w:tr w:rsidR="001266E7" w:rsidRPr="001266E7" w14:paraId="020D1AA5" w14:textId="77777777" w:rsidTr="00606261">
        <w:tblPrEx>
          <w:shd w:val="clear" w:color="auto" w:fill="auto"/>
        </w:tblPrEx>
        <w:trPr>
          <w:jc w:val="center"/>
        </w:trPr>
        <w:tc>
          <w:tcPr>
            <w:tcW w:w="1004" w:type="dxa"/>
            <w:shd w:val="clear" w:color="auto" w:fill="auto"/>
            <w:vAlign w:val="center"/>
          </w:tcPr>
          <w:p w14:paraId="2C76B8B6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B1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198DFFA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TCF*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0D56D0F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300 – 399 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C5C039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3 semestr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6C3A7F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5.0</w:t>
            </w:r>
          </w:p>
        </w:tc>
      </w:tr>
      <w:tr w:rsidR="001266E7" w:rsidRPr="001266E7" w14:paraId="30F1BC84" w14:textId="77777777" w:rsidTr="00606261">
        <w:tblPrEx>
          <w:shd w:val="clear" w:color="auto" w:fill="auto"/>
        </w:tblPrEx>
        <w:trPr>
          <w:jc w:val="center"/>
        </w:trPr>
        <w:tc>
          <w:tcPr>
            <w:tcW w:w="1004" w:type="dxa"/>
            <w:shd w:val="clear" w:color="auto" w:fill="auto"/>
            <w:vAlign w:val="center"/>
          </w:tcPr>
          <w:p w14:paraId="4BC3CCD6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C2, C1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195FD9F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DFP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22F7901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bien, très bien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41F6B3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 semestr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7A21AFA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5.0</w:t>
            </w:r>
          </w:p>
        </w:tc>
      </w:tr>
      <w:tr w:rsidR="001266E7" w:rsidRPr="001266E7" w14:paraId="1F4F81BD" w14:textId="77777777" w:rsidTr="00606261">
        <w:tblPrEx>
          <w:shd w:val="clear" w:color="auto" w:fill="auto"/>
        </w:tblPrEx>
        <w:trPr>
          <w:jc w:val="center"/>
        </w:trPr>
        <w:tc>
          <w:tcPr>
            <w:tcW w:w="1004" w:type="dxa"/>
            <w:shd w:val="clear" w:color="auto" w:fill="auto"/>
            <w:vAlign w:val="center"/>
          </w:tcPr>
          <w:p w14:paraId="44D9E9AC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B2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6E63D87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DFP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9D36045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bien, très bien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213D90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 semestr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F4398F3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5.0</w:t>
            </w:r>
          </w:p>
        </w:tc>
      </w:tr>
      <w:tr w:rsidR="001266E7" w:rsidRPr="001266E7" w14:paraId="4218D2D6" w14:textId="77777777" w:rsidTr="00606261">
        <w:tblPrEx>
          <w:shd w:val="clear" w:color="auto" w:fill="auto"/>
        </w:tblPrEx>
        <w:trPr>
          <w:jc w:val="center"/>
        </w:trPr>
        <w:tc>
          <w:tcPr>
            <w:tcW w:w="1004" w:type="dxa"/>
            <w:shd w:val="clear" w:color="auto" w:fill="auto"/>
            <w:vAlign w:val="center"/>
          </w:tcPr>
          <w:p w14:paraId="4830F2DF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B1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8E22C3B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DFP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7C79765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très bien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07CDDC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3 semestr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9717EC2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5.0</w:t>
            </w:r>
          </w:p>
        </w:tc>
      </w:tr>
      <w:tr w:rsidR="001266E7" w:rsidRPr="001266E7" w14:paraId="0A610532" w14:textId="77777777" w:rsidTr="00606261">
        <w:tblPrEx>
          <w:shd w:val="clear" w:color="auto" w:fill="auto"/>
        </w:tblPrEx>
        <w:trPr>
          <w:jc w:val="center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14:paraId="4D5D26F8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B2</w:t>
            </w:r>
          </w:p>
        </w:tc>
        <w:tc>
          <w:tcPr>
            <w:tcW w:w="2923" w:type="dxa"/>
            <w:vMerge w:val="restart"/>
            <w:shd w:val="clear" w:color="auto" w:fill="auto"/>
            <w:vAlign w:val="center"/>
          </w:tcPr>
          <w:p w14:paraId="09ACE006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TELC Français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81AF72F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D8997F8" w14:textId="77777777" w:rsidR="00BE4035" w:rsidRPr="001266E7" w:rsidRDefault="007C6DAF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 semestr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297F364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5.0</w:t>
            </w:r>
          </w:p>
        </w:tc>
      </w:tr>
      <w:tr w:rsidR="001266E7" w:rsidRPr="001266E7" w14:paraId="2868A005" w14:textId="77777777" w:rsidTr="00606261">
        <w:tblPrEx>
          <w:shd w:val="clear" w:color="auto" w:fill="auto"/>
        </w:tblPrEx>
        <w:trPr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14:paraId="4710F5AD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</w:tcPr>
          <w:p w14:paraId="70ADD59F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57E9248E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62C35BA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915E7C2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4.0</w:t>
            </w:r>
          </w:p>
        </w:tc>
      </w:tr>
      <w:tr w:rsidR="001266E7" w:rsidRPr="001266E7" w14:paraId="6444ED2A" w14:textId="77777777" w:rsidTr="00606261">
        <w:tblPrEx>
          <w:shd w:val="clear" w:color="auto" w:fill="auto"/>
        </w:tblPrEx>
        <w:trPr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14:paraId="50CFAF8A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</w:tcPr>
          <w:p w14:paraId="4A8E2529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4A34828A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B80D082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7CBE609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3.5</w:t>
            </w:r>
          </w:p>
        </w:tc>
      </w:tr>
      <w:tr w:rsidR="001266E7" w:rsidRPr="001266E7" w14:paraId="730C41B4" w14:textId="77777777" w:rsidTr="00606261">
        <w:tblPrEx>
          <w:shd w:val="clear" w:color="auto" w:fill="auto"/>
        </w:tblPrEx>
        <w:trPr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14:paraId="434B54E0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</w:tcPr>
          <w:p w14:paraId="3C03EF70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7E058243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46337BB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D5DD048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3.0</w:t>
            </w:r>
          </w:p>
        </w:tc>
      </w:tr>
      <w:tr w:rsidR="001266E7" w:rsidRPr="001266E7" w14:paraId="0C347FC9" w14:textId="77777777" w:rsidTr="00606261">
        <w:tblPrEx>
          <w:shd w:val="clear" w:color="auto" w:fill="auto"/>
        </w:tblPrEx>
        <w:trPr>
          <w:jc w:val="center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14:paraId="384197A5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B1</w:t>
            </w:r>
          </w:p>
        </w:tc>
        <w:tc>
          <w:tcPr>
            <w:tcW w:w="2923" w:type="dxa"/>
            <w:vMerge w:val="restart"/>
            <w:shd w:val="clear" w:color="auto" w:fill="auto"/>
            <w:vAlign w:val="center"/>
          </w:tcPr>
          <w:p w14:paraId="47635528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TELC Français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8C6AC8F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8D6B94D" w14:textId="77777777" w:rsidR="00BE4035" w:rsidRPr="001266E7" w:rsidRDefault="007C6DAF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3 semestr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08F8029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5.0</w:t>
            </w:r>
          </w:p>
        </w:tc>
      </w:tr>
      <w:tr w:rsidR="001266E7" w:rsidRPr="001266E7" w14:paraId="43477E8C" w14:textId="77777777" w:rsidTr="00606261">
        <w:tblPrEx>
          <w:shd w:val="clear" w:color="auto" w:fill="auto"/>
        </w:tblPrEx>
        <w:trPr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14:paraId="55170228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</w:tcPr>
          <w:p w14:paraId="6EBAA4F3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0956F81D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879317F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C6CC17D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4.0</w:t>
            </w:r>
          </w:p>
        </w:tc>
      </w:tr>
      <w:tr w:rsidR="001266E7" w:rsidRPr="001266E7" w14:paraId="5BF985EB" w14:textId="77777777" w:rsidTr="00606261">
        <w:tblPrEx>
          <w:shd w:val="clear" w:color="auto" w:fill="auto"/>
        </w:tblPrEx>
        <w:trPr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14:paraId="28CEAC29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</w:tcPr>
          <w:p w14:paraId="1BAF5892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30E58AF1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1101857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82A4D0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3.5</w:t>
            </w:r>
          </w:p>
        </w:tc>
      </w:tr>
      <w:tr w:rsidR="00C155E7" w:rsidRPr="001266E7" w14:paraId="39468B4C" w14:textId="77777777" w:rsidTr="00606261">
        <w:tblPrEx>
          <w:shd w:val="clear" w:color="auto" w:fill="auto"/>
        </w:tblPrEx>
        <w:trPr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14:paraId="0E9377B8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</w:tcPr>
          <w:p w14:paraId="4A647E2C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0C493DE5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0D840D9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33CA9B0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3.0</w:t>
            </w:r>
          </w:p>
        </w:tc>
      </w:tr>
    </w:tbl>
    <w:p w14:paraId="625AAB96" w14:textId="77777777" w:rsidR="00606261" w:rsidRPr="001266E7" w:rsidRDefault="00606261" w:rsidP="006123C5">
      <w:pPr>
        <w:spacing w:after="0" w:line="240" w:lineRule="auto"/>
      </w:pPr>
    </w:p>
    <w:p w14:paraId="4B75968C" w14:textId="77777777" w:rsidR="002F5B7B" w:rsidRPr="001266E7" w:rsidRDefault="002F5B7B" w:rsidP="006123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94"/>
        <w:gridCol w:w="2897"/>
        <w:gridCol w:w="2649"/>
        <w:gridCol w:w="2772"/>
        <w:gridCol w:w="1241"/>
      </w:tblGrid>
      <w:tr w:rsidR="001266E7" w:rsidRPr="001266E7" w14:paraId="2ABD23A3" w14:textId="77777777" w:rsidTr="00762E59">
        <w:tc>
          <w:tcPr>
            <w:tcW w:w="10682" w:type="dxa"/>
            <w:gridSpan w:val="5"/>
            <w:shd w:val="clear" w:color="auto" w:fill="FBD4B4"/>
          </w:tcPr>
          <w:p w14:paraId="791D58C4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x-none" w:eastAsia="x-none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  <w:lang w:val="x-none" w:eastAsia="x-none"/>
              </w:rPr>
              <w:t>Język rosyjski</w:t>
            </w:r>
          </w:p>
          <w:p w14:paraId="75E34439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x-none" w:eastAsia="x-none"/>
              </w:rPr>
            </w:pPr>
            <w:r w:rsidRPr="001266E7">
              <w:rPr>
                <w:rFonts w:ascii="Times New Roman" w:hAnsi="Times New Roman"/>
                <w:bCs/>
                <w:sz w:val="20"/>
                <w:lang w:val="x-none" w:eastAsia="x-none"/>
              </w:rPr>
              <w:t>Lektorat standardowy, studia stacjonarne i niestacjonarne</w:t>
            </w:r>
          </w:p>
        </w:tc>
      </w:tr>
      <w:tr w:rsidR="001266E7" w:rsidRPr="001266E7" w14:paraId="482B1DAA" w14:textId="77777777" w:rsidTr="00606261">
        <w:tblPrEx>
          <w:shd w:val="clear" w:color="auto" w:fill="auto"/>
        </w:tblPrEx>
        <w:tc>
          <w:tcPr>
            <w:tcW w:w="1004" w:type="dxa"/>
            <w:shd w:val="clear" w:color="auto" w:fill="auto"/>
            <w:vAlign w:val="center"/>
          </w:tcPr>
          <w:p w14:paraId="350CF178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1266E7">
              <w:rPr>
                <w:rFonts w:ascii="Times New Roman" w:hAnsi="Times New Roman"/>
                <w:bCs/>
                <w:i/>
                <w:sz w:val="20"/>
              </w:rPr>
              <w:t>CEF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4C98467C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1266E7">
              <w:rPr>
                <w:rFonts w:ascii="Times New Roman" w:hAnsi="Times New Roman"/>
                <w:i/>
                <w:sz w:val="20"/>
              </w:rPr>
              <w:t>Certyfikat  -  dyplom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D4DE3D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1266E7">
              <w:rPr>
                <w:rFonts w:ascii="Times New Roman" w:hAnsi="Times New Roman"/>
                <w:i/>
                <w:sz w:val="20"/>
              </w:rPr>
              <w:t>Ocena na dyplomie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95E7FCE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1266E7">
              <w:rPr>
                <w:rFonts w:ascii="Times New Roman" w:hAnsi="Times New Roman"/>
                <w:bCs/>
                <w:i/>
                <w:sz w:val="20"/>
              </w:rPr>
              <w:t xml:space="preserve">Zwolnienie z całości/części lektoratu </w:t>
            </w:r>
            <w:r w:rsidR="00FA5658" w:rsidRPr="001266E7">
              <w:rPr>
                <w:rFonts w:ascii="Times New Roman" w:hAnsi="Times New Roman"/>
                <w:bCs/>
                <w:i/>
                <w:sz w:val="20"/>
              </w:rPr>
              <w:t>lub</w:t>
            </w:r>
            <w:r w:rsidRPr="001266E7">
              <w:rPr>
                <w:rFonts w:ascii="Times New Roman" w:hAnsi="Times New Roman"/>
                <w:bCs/>
                <w:i/>
                <w:sz w:val="20"/>
              </w:rPr>
              <w:t xml:space="preserve"> egz. końcowego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95A0422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1266E7">
              <w:rPr>
                <w:rFonts w:ascii="Times New Roman" w:hAnsi="Times New Roman"/>
                <w:i/>
                <w:sz w:val="20"/>
              </w:rPr>
              <w:t>Ekwiwalent</w:t>
            </w:r>
          </w:p>
          <w:p w14:paraId="3D5D87AF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1266E7">
              <w:rPr>
                <w:rFonts w:ascii="Times New Roman" w:hAnsi="Times New Roman"/>
                <w:i/>
                <w:sz w:val="20"/>
              </w:rPr>
              <w:t>oceny</w:t>
            </w:r>
          </w:p>
        </w:tc>
      </w:tr>
      <w:tr w:rsidR="001266E7" w:rsidRPr="001266E7" w14:paraId="37019F0E" w14:textId="77777777" w:rsidTr="00606261">
        <w:tblPrEx>
          <w:shd w:val="clear" w:color="auto" w:fill="auto"/>
        </w:tblPrEx>
        <w:trPr>
          <w:trHeight w:val="56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14:paraId="391DDB79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B2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49798D32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</w:rPr>
              <w:t>Certyfikat WSIiZ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2A81A4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810" w:type="dxa"/>
            <w:vMerge w:val="restart"/>
            <w:shd w:val="clear" w:color="auto" w:fill="auto"/>
            <w:vAlign w:val="center"/>
          </w:tcPr>
          <w:p w14:paraId="14BC5F8D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 semestr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9AA5813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5.0</w:t>
            </w:r>
          </w:p>
        </w:tc>
      </w:tr>
      <w:tr w:rsidR="001266E7" w:rsidRPr="001266E7" w14:paraId="703670FC" w14:textId="77777777" w:rsidTr="00606261">
        <w:tblPrEx>
          <w:shd w:val="clear" w:color="auto" w:fill="auto"/>
        </w:tblPrEx>
        <w:tc>
          <w:tcPr>
            <w:tcW w:w="1004" w:type="dxa"/>
            <w:vMerge/>
            <w:shd w:val="clear" w:color="auto" w:fill="auto"/>
            <w:vAlign w:val="center"/>
          </w:tcPr>
          <w:p w14:paraId="543FA0DF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32" w:type="dxa"/>
            <w:vMerge w:val="restart"/>
            <w:shd w:val="clear" w:color="auto" w:fill="auto"/>
            <w:vAlign w:val="center"/>
          </w:tcPr>
          <w:p w14:paraId="280B5B1D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  <w:r w:rsidRPr="001266E7">
              <w:rPr>
                <w:rFonts w:ascii="Times New Roman" w:hAnsi="Times New Roman"/>
                <w:b/>
                <w:bCs/>
                <w:sz w:val="20"/>
                <w:lang w:val="en-GB"/>
              </w:rPr>
              <w:t>Rosyjski w biznesie</w:t>
            </w:r>
          </w:p>
          <w:p w14:paraId="56B321AE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lang w:val="en-GB"/>
              </w:rPr>
            </w:pPr>
            <w:r w:rsidRPr="001266E7">
              <w:rPr>
                <w:rFonts w:ascii="Times New Roman" w:hAnsi="Times New Roman"/>
                <w:bCs/>
                <w:i/>
                <w:sz w:val="20"/>
                <w:lang w:val="en-GB"/>
              </w:rPr>
              <w:t>Russian for Business Commun</w:t>
            </w:r>
            <w:r w:rsidRPr="001266E7">
              <w:rPr>
                <w:rFonts w:ascii="Times New Roman" w:hAnsi="Times New Roman"/>
                <w:bCs/>
                <w:i/>
                <w:sz w:val="20"/>
                <w:lang w:val="en-GB"/>
              </w:rPr>
              <w:t>i</w:t>
            </w:r>
            <w:r w:rsidRPr="001266E7">
              <w:rPr>
                <w:rFonts w:ascii="Times New Roman" w:hAnsi="Times New Roman"/>
                <w:bCs/>
                <w:i/>
                <w:sz w:val="20"/>
                <w:lang w:val="en-GB"/>
              </w:rPr>
              <w:t>cation, Chamber of Commerce and Industry of the Russian Fe</w:t>
            </w:r>
            <w:r w:rsidRPr="001266E7">
              <w:rPr>
                <w:rFonts w:ascii="Times New Roman" w:hAnsi="Times New Roman"/>
                <w:bCs/>
                <w:i/>
                <w:sz w:val="20"/>
                <w:lang w:val="en-GB"/>
              </w:rPr>
              <w:t>d</w:t>
            </w:r>
            <w:r w:rsidRPr="001266E7">
              <w:rPr>
                <w:rFonts w:ascii="Times New Roman" w:hAnsi="Times New Roman"/>
                <w:bCs/>
                <w:i/>
                <w:sz w:val="20"/>
                <w:lang w:val="en-GB"/>
              </w:rPr>
              <w:t>eration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1FE841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en-GB"/>
              </w:rPr>
            </w:pPr>
            <w:r w:rsidRPr="001266E7">
              <w:rPr>
                <w:rFonts w:ascii="Times New Roman" w:hAnsi="Times New Roman"/>
                <w:bCs/>
                <w:sz w:val="20"/>
                <w:lang w:val="en-GB"/>
              </w:rPr>
              <w:t>81 - 100</w:t>
            </w:r>
          </w:p>
        </w:tc>
        <w:tc>
          <w:tcPr>
            <w:tcW w:w="2810" w:type="dxa"/>
            <w:vMerge/>
            <w:shd w:val="clear" w:color="auto" w:fill="auto"/>
            <w:vAlign w:val="center"/>
          </w:tcPr>
          <w:p w14:paraId="301DC980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1C7FCB6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5.0</w:t>
            </w:r>
          </w:p>
        </w:tc>
      </w:tr>
      <w:tr w:rsidR="001266E7" w:rsidRPr="001266E7" w14:paraId="348DC019" w14:textId="77777777" w:rsidTr="00606261">
        <w:tblPrEx>
          <w:shd w:val="clear" w:color="auto" w:fill="auto"/>
        </w:tblPrEx>
        <w:tc>
          <w:tcPr>
            <w:tcW w:w="1004" w:type="dxa"/>
            <w:vMerge/>
            <w:shd w:val="clear" w:color="auto" w:fill="auto"/>
            <w:vAlign w:val="center"/>
          </w:tcPr>
          <w:p w14:paraId="73996D74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32" w:type="dxa"/>
            <w:vMerge/>
            <w:shd w:val="clear" w:color="auto" w:fill="auto"/>
            <w:vAlign w:val="center"/>
          </w:tcPr>
          <w:p w14:paraId="60090049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45CE82E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76 - 80</w:t>
            </w:r>
          </w:p>
        </w:tc>
        <w:tc>
          <w:tcPr>
            <w:tcW w:w="2810" w:type="dxa"/>
            <w:vMerge/>
            <w:shd w:val="clear" w:color="auto" w:fill="auto"/>
            <w:vAlign w:val="center"/>
          </w:tcPr>
          <w:p w14:paraId="0B4409A0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C31FB97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4.5</w:t>
            </w:r>
          </w:p>
        </w:tc>
      </w:tr>
      <w:tr w:rsidR="001266E7" w:rsidRPr="001266E7" w14:paraId="2A3FA8D0" w14:textId="77777777" w:rsidTr="00606261">
        <w:tblPrEx>
          <w:shd w:val="clear" w:color="auto" w:fill="auto"/>
        </w:tblPrEx>
        <w:tc>
          <w:tcPr>
            <w:tcW w:w="1004" w:type="dxa"/>
            <w:vMerge/>
            <w:shd w:val="clear" w:color="auto" w:fill="auto"/>
            <w:vAlign w:val="center"/>
          </w:tcPr>
          <w:p w14:paraId="3D0F5CAB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32" w:type="dxa"/>
            <w:vMerge/>
            <w:shd w:val="clear" w:color="auto" w:fill="auto"/>
            <w:vAlign w:val="center"/>
          </w:tcPr>
          <w:p w14:paraId="1162E0F1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5C48B5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66 - 75</w:t>
            </w:r>
          </w:p>
        </w:tc>
        <w:tc>
          <w:tcPr>
            <w:tcW w:w="2810" w:type="dxa"/>
            <w:vMerge/>
            <w:shd w:val="clear" w:color="auto" w:fill="auto"/>
            <w:vAlign w:val="center"/>
          </w:tcPr>
          <w:p w14:paraId="045E025A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58CEBD2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4.0</w:t>
            </w:r>
          </w:p>
        </w:tc>
      </w:tr>
      <w:tr w:rsidR="001266E7" w:rsidRPr="001266E7" w14:paraId="001BD354" w14:textId="77777777" w:rsidTr="00606261">
        <w:tblPrEx>
          <w:shd w:val="clear" w:color="auto" w:fill="auto"/>
        </w:tblPrEx>
        <w:tc>
          <w:tcPr>
            <w:tcW w:w="1004" w:type="dxa"/>
            <w:vMerge/>
            <w:shd w:val="clear" w:color="auto" w:fill="auto"/>
            <w:vAlign w:val="center"/>
          </w:tcPr>
          <w:p w14:paraId="673BFF03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32" w:type="dxa"/>
            <w:vMerge/>
            <w:shd w:val="clear" w:color="auto" w:fill="auto"/>
            <w:vAlign w:val="center"/>
          </w:tcPr>
          <w:p w14:paraId="03B312ED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7E9B2BE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61 - 65</w:t>
            </w:r>
          </w:p>
        </w:tc>
        <w:tc>
          <w:tcPr>
            <w:tcW w:w="2810" w:type="dxa"/>
            <w:vMerge/>
            <w:shd w:val="clear" w:color="auto" w:fill="auto"/>
            <w:vAlign w:val="center"/>
          </w:tcPr>
          <w:p w14:paraId="2B7ACFAF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17E29F1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3.5</w:t>
            </w:r>
          </w:p>
        </w:tc>
      </w:tr>
      <w:tr w:rsidR="001266E7" w:rsidRPr="001266E7" w14:paraId="4DFE2254" w14:textId="77777777" w:rsidTr="00606261">
        <w:tblPrEx>
          <w:shd w:val="clear" w:color="auto" w:fill="auto"/>
        </w:tblPrEx>
        <w:tc>
          <w:tcPr>
            <w:tcW w:w="1004" w:type="dxa"/>
            <w:vMerge/>
            <w:shd w:val="clear" w:color="auto" w:fill="auto"/>
            <w:vAlign w:val="center"/>
          </w:tcPr>
          <w:p w14:paraId="4686E9A6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32" w:type="dxa"/>
            <w:vMerge/>
            <w:shd w:val="clear" w:color="auto" w:fill="auto"/>
            <w:vAlign w:val="center"/>
          </w:tcPr>
          <w:p w14:paraId="40BE5E9F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240CF67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50 - 60</w:t>
            </w:r>
          </w:p>
        </w:tc>
        <w:tc>
          <w:tcPr>
            <w:tcW w:w="2810" w:type="dxa"/>
            <w:vMerge/>
            <w:shd w:val="clear" w:color="auto" w:fill="auto"/>
            <w:vAlign w:val="center"/>
          </w:tcPr>
          <w:p w14:paraId="6B6193DB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97238EA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3.0</w:t>
            </w:r>
          </w:p>
        </w:tc>
      </w:tr>
      <w:tr w:rsidR="009177D2" w:rsidRPr="001266E7" w14:paraId="3A13F056" w14:textId="77777777" w:rsidTr="00606261">
        <w:tblPrEx>
          <w:shd w:val="clear" w:color="auto" w:fill="auto"/>
        </w:tblPrEx>
        <w:tc>
          <w:tcPr>
            <w:tcW w:w="1004" w:type="dxa"/>
            <w:vMerge/>
            <w:shd w:val="clear" w:color="auto" w:fill="auto"/>
            <w:vAlign w:val="center"/>
          </w:tcPr>
          <w:p w14:paraId="2977C8A2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32" w:type="dxa"/>
            <w:vMerge/>
            <w:shd w:val="clear" w:color="auto" w:fill="auto"/>
            <w:vAlign w:val="center"/>
          </w:tcPr>
          <w:p w14:paraId="7358B9B4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D919D7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50 - 100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7CC112DC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3 semestr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5FD8640" w14:textId="77777777" w:rsidR="00BE4035" w:rsidRPr="001266E7" w:rsidRDefault="00BE4035" w:rsidP="006123C5">
            <w:pPr>
              <w:tabs>
                <w:tab w:val="left" w:pos="1640"/>
                <w:tab w:val="left" w:pos="4600"/>
                <w:tab w:val="left" w:pos="6760"/>
                <w:tab w:val="left" w:pos="7900"/>
                <w:tab w:val="left" w:pos="9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266E7">
              <w:rPr>
                <w:rFonts w:ascii="Times New Roman" w:hAnsi="Times New Roman"/>
                <w:bCs/>
                <w:sz w:val="20"/>
              </w:rPr>
              <w:t>5.0</w:t>
            </w:r>
          </w:p>
        </w:tc>
      </w:tr>
    </w:tbl>
    <w:p w14:paraId="29F7D7BA" w14:textId="77777777" w:rsidR="00BE4035" w:rsidRPr="001266E7" w:rsidRDefault="00BE4035" w:rsidP="006123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1BD529" w14:textId="77777777" w:rsidR="00BE4035" w:rsidRPr="001266E7" w:rsidRDefault="00BE4035" w:rsidP="006123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ACD5086" w14:textId="77777777" w:rsidR="00BE4035" w:rsidRPr="001266E7" w:rsidRDefault="00BE4035" w:rsidP="006123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196FB3A" w14:textId="77777777" w:rsidR="00BE4035" w:rsidRPr="001266E7" w:rsidRDefault="00BE4035" w:rsidP="006123C5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BE4035" w:rsidRPr="001266E7" w:rsidSect="009737A3">
          <w:pgSz w:w="11906" w:h="16838" w:code="9"/>
          <w:pgMar w:top="720" w:right="849" w:bottom="720" w:left="720" w:header="709" w:footer="567" w:gutter="0"/>
          <w:cols w:space="708"/>
          <w:docGrid w:linePitch="360"/>
        </w:sectPr>
      </w:pPr>
    </w:p>
    <w:p w14:paraId="68308BAD" w14:textId="77777777" w:rsidR="00B86E96" w:rsidRPr="001266E7" w:rsidRDefault="00B86E96" w:rsidP="006123C5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24"/>
        </w:rPr>
      </w:pPr>
      <w:r w:rsidRPr="001266E7">
        <w:rPr>
          <w:rFonts w:ascii="Times New Roman" w:hAnsi="Times New Roman"/>
          <w:b/>
          <w:bCs/>
          <w:sz w:val="16"/>
          <w:szCs w:val="24"/>
        </w:rPr>
        <w:lastRenderedPageBreak/>
        <w:t xml:space="preserve">Załącznik nr </w:t>
      </w:r>
      <w:r w:rsidR="009D0487" w:rsidRPr="001266E7">
        <w:rPr>
          <w:rFonts w:ascii="Times New Roman" w:hAnsi="Times New Roman"/>
          <w:b/>
          <w:bCs/>
          <w:sz w:val="16"/>
          <w:szCs w:val="24"/>
        </w:rPr>
        <w:t>2</w:t>
      </w:r>
    </w:p>
    <w:p w14:paraId="05456331" w14:textId="77777777" w:rsidR="001266E7" w:rsidRPr="001266E7" w:rsidRDefault="001266E7" w:rsidP="001266E7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24"/>
        </w:rPr>
      </w:pPr>
      <w:r w:rsidRPr="001266E7">
        <w:rPr>
          <w:rFonts w:ascii="Times New Roman" w:hAnsi="Times New Roman"/>
          <w:b/>
          <w:bCs/>
          <w:sz w:val="16"/>
          <w:szCs w:val="24"/>
        </w:rPr>
        <w:t>do Uchwały Senatu nr 3/CV/2019 z dnia 24.09.2019r.</w:t>
      </w:r>
    </w:p>
    <w:p w14:paraId="17795347" w14:textId="77777777" w:rsidR="00B86E96" w:rsidRPr="001266E7" w:rsidRDefault="00B86E96" w:rsidP="006123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7C980C" w14:textId="77777777" w:rsidR="00B86E96" w:rsidRPr="001266E7" w:rsidRDefault="00B86E96" w:rsidP="006123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E1C240" w14:textId="77777777" w:rsidR="00B65082" w:rsidRPr="001266E7" w:rsidRDefault="00B86E96" w:rsidP="006123C5">
      <w:pPr>
        <w:pStyle w:val="Tekstpodstawowy"/>
        <w:rPr>
          <w:szCs w:val="24"/>
          <w:lang w:val="pl-PL"/>
        </w:rPr>
      </w:pPr>
      <w:r w:rsidRPr="001266E7">
        <w:rPr>
          <w:b/>
          <w:bCs/>
          <w:szCs w:val="24"/>
          <w:lang w:val="pl-PL"/>
        </w:rPr>
        <w:t xml:space="preserve">Lista </w:t>
      </w:r>
      <w:r w:rsidRPr="001266E7">
        <w:rPr>
          <w:b/>
          <w:bCs/>
          <w:szCs w:val="24"/>
        </w:rPr>
        <w:t>certyfikat</w:t>
      </w:r>
      <w:r w:rsidRPr="001266E7">
        <w:rPr>
          <w:b/>
          <w:bCs/>
          <w:szCs w:val="24"/>
          <w:lang w:val="pl-PL"/>
        </w:rPr>
        <w:t>ów</w:t>
      </w:r>
      <w:r w:rsidRPr="001266E7">
        <w:rPr>
          <w:b/>
          <w:bCs/>
          <w:szCs w:val="24"/>
        </w:rPr>
        <w:t xml:space="preserve"> </w:t>
      </w:r>
      <w:r w:rsidRPr="001266E7">
        <w:rPr>
          <w:b/>
          <w:bCs/>
          <w:szCs w:val="24"/>
          <w:lang w:val="pl-PL"/>
        </w:rPr>
        <w:t>językowych uprawniających</w:t>
      </w:r>
      <w:r w:rsidRPr="001266E7">
        <w:rPr>
          <w:b/>
          <w:bCs/>
          <w:szCs w:val="24"/>
        </w:rPr>
        <w:t xml:space="preserve"> do zwolnienia </w:t>
      </w:r>
      <w:r w:rsidR="006123C5" w:rsidRPr="001266E7">
        <w:rPr>
          <w:b/>
          <w:bCs/>
          <w:szCs w:val="24"/>
          <w:lang w:val="pl-PL"/>
        </w:rPr>
        <w:t xml:space="preserve">Studenta </w:t>
      </w:r>
      <w:r w:rsidRPr="001266E7">
        <w:rPr>
          <w:b/>
          <w:bCs/>
          <w:szCs w:val="24"/>
        </w:rPr>
        <w:t>z</w:t>
      </w:r>
      <w:r w:rsidRPr="001266E7">
        <w:rPr>
          <w:b/>
          <w:bCs/>
          <w:szCs w:val="24"/>
          <w:lang w:val="pl-PL"/>
        </w:rPr>
        <w:t xml:space="preserve"> uczestniczenia </w:t>
      </w:r>
      <w:r w:rsidR="006123C5" w:rsidRPr="001266E7">
        <w:rPr>
          <w:b/>
          <w:bCs/>
          <w:szCs w:val="24"/>
          <w:lang w:val="pl-PL"/>
        </w:rPr>
        <w:t>w </w:t>
      </w:r>
      <w:r w:rsidRPr="001266E7">
        <w:rPr>
          <w:b/>
          <w:bCs/>
          <w:szCs w:val="24"/>
          <w:lang w:val="pl-PL"/>
        </w:rPr>
        <w:t>zaję</w:t>
      </w:r>
      <w:r w:rsidR="006123C5" w:rsidRPr="001266E7">
        <w:rPr>
          <w:b/>
          <w:bCs/>
          <w:szCs w:val="24"/>
          <w:lang w:val="pl-PL"/>
        </w:rPr>
        <w:t xml:space="preserve">ciach </w:t>
      </w:r>
      <w:r w:rsidRPr="001266E7">
        <w:rPr>
          <w:b/>
          <w:bCs/>
          <w:szCs w:val="24"/>
          <w:lang w:val="pl-PL"/>
        </w:rPr>
        <w:t xml:space="preserve">z języka </w:t>
      </w:r>
      <w:r w:rsidR="006123C5" w:rsidRPr="001266E7">
        <w:rPr>
          <w:b/>
          <w:bCs/>
          <w:szCs w:val="24"/>
          <w:lang w:val="pl-PL"/>
        </w:rPr>
        <w:t xml:space="preserve">polskiego </w:t>
      </w:r>
      <w:r w:rsidR="008436C5" w:rsidRPr="001266E7">
        <w:rPr>
          <w:b/>
          <w:bCs/>
          <w:szCs w:val="24"/>
          <w:lang w:val="pl-PL"/>
        </w:rPr>
        <w:t>oraz</w:t>
      </w:r>
      <w:r w:rsidR="006123C5" w:rsidRPr="001266E7">
        <w:rPr>
          <w:b/>
          <w:bCs/>
          <w:szCs w:val="24"/>
          <w:lang w:val="pl-PL"/>
        </w:rPr>
        <w:t xml:space="preserve"> </w:t>
      </w:r>
      <w:r w:rsidR="006123C5" w:rsidRPr="001266E7">
        <w:rPr>
          <w:b/>
          <w:szCs w:val="24"/>
        </w:rPr>
        <w:t xml:space="preserve">z obowiązku </w:t>
      </w:r>
      <w:r w:rsidR="006123C5" w:rsidRPr="001266E7">
        <w:rPr>
          <w:b/>
          <w:bCs/>
          <w:szCs w:val="24"/>
          <w:lang w:val="pl-PL"/>
        </w:rPr>
        <w:t xml:space="preserve">zdania egzaminu </w:t>
      </w:r>
      <w:r w:rsidR="00925EA4" w:rsidRPr="001266E7">
        <w:rPr>
          <w:szCs w:val="24"/>
        </w:rPr>
        <w:t>(do wyboru: wewnętrzny egzamin uczelniany lub międzynarodowy egzamin The European Language Certificates (</w:t>
      </w:r>
      <w:r w:rsidR="00925EA4" w:rsidRPr="001266E7">
        <w:rPr>
          <w:i/>
          <w:szCs w:val="24"/>
        </w:rPr>
        <w:t>telc</w:t>
      </w:r>
      <w:r w:rsidR="00B65082" w:rsidRPr="001266E7">
        <w:rPr>
          <w:szCs w:val="24"/>
        </w:rPr>
        <w:t>)</w:t>
      </w:r>
    </w:p>
    <w:p w14:paraId="21E5EC71" w14:textId="77777777" w:rsidR="00B86E96" w:rsidRPr="001266E7" w:rsidRDefault="00925EA4" w:rsidP="006123C5">
      <w:pPr>
        <w:pStyle w:val="Tekstpodstawowy"/>
        <w:rPr>
          <w:b/>
          <w:bCs/>
          <w:szCs w:val="24"/>
          <w:lang w:val="pl-PL"/>
        </w:rPr>
      </w:pPr>
      <w:r w:rsidRPr="001266E7">
        <w:rPr>
          <w:szCs w:val="24"/>
        </w:rPr>
        <w:t>Język polski B1/B2)</w:t>
      </w:r>
      <w:r w:rsidRPr="001266E7">
        <w:rPr>
          <w:b/>
          <w:szCs w:val="24"/>
        </w:rPr>
        <w:t xml:space="preserve">, </w:t>
      </w:r>
      <w:r w:rsidR="00B86E96" w:rsidRPr="001266E7">
        <w:rPr>
          <w:b/>
          <w:bCs/>
          <w:szCs w:val="24"/>
        </w:rPr>
        <w:t xml:space="preserve">pod warunkiem </w:t>
      </w:r>
      <w:r w:rsidR="006123C5" w:rsidRPr="001266E7">
        <w:rPr>
          <w:b/>
          <w:bCs/>
          <w:szCs w:val="24"/>
          <w:lang w:val="pl-PL"/>
        </w:rPr>
        <w:t xml:space="preserve">jego </w:t>
      </w:r>
      <w:r w:rsidR="00B86E96" w:rsidRPr="001266E7">
        <w:rPr>
          <w:b/>
          <w:bCs/>
          <w:szCs w:val="24"/>
        </w:rPr>
        <w:t>okazania</w:t>
      </w:r>
    </w:p>
    <w:p w14:paraId="0CAC60B4" w14:textId="77777777" w:rsidR="00527C1D" w:rsidRPr="001266E7" w:rsidRDefault="00527C1D" w:rsidP="00612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68EF7" w14:textId="77777777" w:rsidR="001453A7" w:rsidRPr="001266E7" w:rsidRDefault="001453A7" w:rsidP="00612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2590"/>
        <w:gridCol w:w="2361"/>
        <w:gridCol w:w="2611"/>
        <w:gridCol w:w="1324"/>
      </w:tblGrid>
      <w:tr w:rsidR="001266E7" w:rsidRPr="001266E7" w14:paraId="5C4EA21E" w14:textId="77777777" w:rsidTr="00F70E14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2A76EB3" w14:textId="77777777" w:rsidR="00F70E14" w:rsidRPr="001266E7" w:rsidRDefault="00F70E14" w:rsidP="00647932">
            <w:pPr>
              <w:pStyle w:val="Tekstpodstawowy"/>
              <w:spacing w:before="80" w:after="80"/>
              <w:rPr>
                <w:b/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/>
                <w:bCs/>
                <w:sz w:val="20"/>
                <w:szCs w:val="22"/>
                <w:lang w:eastAsia="en-US"/>
              </w:rPr>
              <w:t>Język polski jako obcy</w:t>
            </w:r>
          </w:p>
        </w:tc>
      </w:tr>
      <w:tr w:rsidR="001266E7" w:rsidRPr="001266E7" w14:paraId="3F094A63" w14:textId="77777777" w:rsidTr="00F70E14">
        <w:trPr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319D" w14:textId="77777777" w:rsidR="00F70E14" w:rsidRPr="001266E7" w:rsidRDefault="00F70E14" w:rsidP="00647932">
            <w:pPr>
              <w:pStyle w:val="Tekstpodstawowy"/>
              <w:rPr>
                <w:bCs/>
                <w:i/>
                <w:sz w:val="20"/>
                <w:szCs w:val="22"/>
                <w:lang w:eastAsia="en-US"/>
              </w:rPr>
            </w:pPr>
            <w:r w:rsidRPr="001266E7">
              <w:rPr>
                <w:bCs/>
                <w:i/>
                <w:sz w:val="20"/>
                <w:szCs w:val="22"/>
                <w:lang w:eastAsia="en-US"/>
              </w:rPr>
              <w:t>CEF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3045" w14:textId="77777777" w:rsidR="00F70E14" w:rsidRPr="001266E7" w:rsidRDefault="00F70E14" w:rsidP="00647932">
            <w:pPr>
              <w:pStyle w:val="Tekstpodstawowy"/>
              <w:rPr>
                <w:bCs/>
                <w:i/>
                <w:sz w:val="20"/>
                <w:szCs w:val="22"/>
                <w:lang w:eastAsia="en-US"/>
              </w:rPr>
            </w:pPr>
            <w:r w:rsidRPr="001266E7">
              <w:rPr>
                <w:i/>
                <w:sz w:val="20"/>
                <w:szCs w:val="22"/>
                <w:lang w:eastAsia="en-US"/>
              </w:rPr>
              <w:t>Certyfikat  -  dyplom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B7E9" w14:textId="77777777" w:rsidR="00F70E14" w:rsidRPr="001266E7" w:rsidRDefault="00F70E14" w:rsidP="00647932">
            <w:pPr>
              <w:pStyle w:val="Tekstpodstawowy"/>
              <w:rPr>
                <w:bCs/>
                <w:i/>
                <w:sz w:val="20"/>
                <w:szCs w:val="22"/>
                <w:lang w:eastAsia="en-US"/>
              </w:rPr>
            </w:pPr>
            <w:r w:rsidRPr="001266E7">
              <w:rPr>
                <w:i/>
                <w:sz w:val="20"/>
                <w:szCs w:val="22"/>
                <w:lang w:eastAsia="en-US"/>
              </w:rPr>
              <w:t>Ocena na dyplomie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2E3F" w14:textId="77777777" w:rsidR="00F70E14" w:rsidRPr="001266E7" w:rsidRDefault="00F70E14" w:rsidP="00647932">
            <w:pPr>
              <w:pStyle w:val="Tekstpodstawowy"/>
              <w:rPr>
                <w:bCs/>
                <w:i/>
                <w:sz w:val="20"/>
                <w:szCs w:val="22"/>
                <w:lang w:eastAsia="en-US"/>
              </w:rPr>
            </w:pPr>
            <w:r w:rsidRPr="001266E7">
              <w:rPr>
                <w:bCs/>
                <w:i/>
                <w:sz w:val="20"/>
                <w:szCs w:val="22"/>
                <w:lang w:eastAsia="en-US"/>
              </w:rPr>
              <w:t xml:space="preserve">Zwolnienie z całości/części lektoratu </w:t>
            </w:r>
            <w:r w:rsidRPr="001266E7">
              <w:rPr>
                <w:bCs/>
                <w:i/>
                <w:sz w:val="20"/>
                <w:szCs w:val="22"/>
                <w:lang w:val="pl-PL" w:eastAsia="en-US"/>
              </w:rPr>
              <w:t>lub</w:t>
            </w:r>
            <w:r w:rsidRPr="001266E7">
              <w:rPr>
                <w:bCs/>
                <w:i/>
                <w:sz w:val="20"/>
                <w:szCs w:val="22"/>
                <w:lang w:eastAsia="en-US"/>
              </w:rPr>
              <w:t xml:space="preserve"> egz. końcowego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2777" w14:textId="77777777" w:rsidR="00F70E14" w:rsidRPr="001266E7" w:rsidRDefault="00F70E14" w:rsidP="00647932">
            <w:pPr>
              <w:pStyle w:val="Tekstpodstawowy"/>
              <w:rPr>
                <w:i/>
                <w:sz w:val="20"/>
                <w:szCs w:val="22"/>
                <w:lang w:eastAsia="en-US"/>
              </w:rPr>
            </w:pPr>
            <w:r w:rsidRPr="001266E7">
              <w:rPr>
                <w:i/>
                <w:sz w:val="20"/>
                <w:szCs w:val="22"/>
                <w:lang w:eastAsia="en-US"/>
              </w:rPr>
              <w:t>Ekwiwalent</w:t>
            </w:r>
          </w:p>
          <w:p w14:paraId="4A5BCE61" w14:textId="77777777" w:rsidR="00F70E14" w:rsidRPr="001266E7" w:rsidRDefault="00F70E14" w:rsidP="00647932">
            <w:pPr>
              <w:pStyle w:val="Tekstpodstawowy"/>
              <w:rPr>
                <w:bCs/>
                <w:i/>
                <w:sz w:val="20"/>
                <w:szCs w:val="22"/>
                <w:lang w:eastAsia="en-US"/>
              </w:rPr>
            </w:pPr>
            <w:r w:rsidRPr="001266E7">
              <w:rPr>
                <w:i/>
                <w:sz w:val="20"/>
                <w:szCs w:val="22"/>
                <w:lang w:eastAsia="en-US"/>
              </w:rPr>
              <w:t>oceny</w:t>
            </w:r>
          </w:p>
        </w:tc>
      </w:tr>
      <w:tr w:rsidR="001266E7" w:rsidRPr="001266E7" w14:paraId="79373EE0" w14:textId="77777777" w:rsidTr="00F70E14">
        <w:trPr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8810" w14:textId="77777777" w:rsidR="00F70E14" w:rsidRPr="001266E7" w:rsidRDefault="00F70E14" w:rsidP="00647932">
            <w:pPr>
              <w:pStyle w:val="Tekstpodstawowy"/>
              <w:jc w:val="left"/>
              <w:rPr>
                <w:bCs/>
                <w:sz w:val="20"/>
                <w:szCs w:val="22"/>
                <w:lang w:eastAsia="en-US"/>
              </w:rPr>
            </w:pPr>
            <w:r w:rsidRPr="001266E7">
              <w:rPr>
                <w:bCs/>
                <w:sz w:val="20"/>
                <w:szCs w:val="22"/>
                <w:lang w:eastAsia="en-US"/>
              </w:rPr>
              <w:t>B2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AE53" w14:textId="77777777" w:rsidR="00F70E14" w:rsidRPr="001266E7" w:rsidRDefault="00F70E14" w:rsidP="00647932">
            <w:pPr>
              <w:pStyle w:val="Tekstpodstawowy"/>
              <w:jc w:val="left"/>
              <w:rPr>
                <w:b/>
                <w:bCs/>
                <w:sz w:val="20"/>
                <w:szCs w:val="22"/>
                <w:lang w:eastAsia="en-US"/>
              </w:rPr>
            </w:pPr>
            <w:r w:rsidRPr="001266E7">
              <w:rPr>
                <w:bCs/>
                <w:sz w:val="20"/>
                <w:szCs w:val="22"/>
                <w:lang w:eastAsia="en-US"/>
              </w:rPr>
              <w:t>Certyfikat WSIiZ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57D5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4A43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eastAsia="en-US"/>
              </w:rPr>
              <w:t>1,2 sem. + egz. końc</w:t>
            </w:r>
            <w:r w:rsidRPr="001266E7">
              <w:rPr>
                <w:bCs/>
                <w:sz w:val="20"/>
                <w:szCs w:val="22"/>
                <w:lang w:val="pl-PL" w:eastAsia="en-US"/>
              </w:rPr>
              <w:t>owy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DBE9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eastAsia="en-US"/>
              </w:rPr>
            </w:pPr>
            <w:r w:rsidRPr="001266E7">
              <w:rPr>
                <w:bCs/>
                <w:sz w:val="20"/>
                <w:szCs w:val="22"/>
                <w:lang w:eastAsia="en-US"/>
              </w:rPr>
              <w:t>5.0</w:t>
            </w:r>
          </w:p>
        </w:tc>
      </w:tr>
      <w:tr w:rsidR="001266E7" w:rsidRPr="001266E7" w14:paraId="74D17353" w14:textId="77777777" w:rsidTr="00F70E14">
        <w:trPr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1148" w14:textId="77777777" w:rsidR="00F70E14" w:rsidRPr="001266E7" w:rsidRDefault="00F70E14" w:rsidP="00647932">
            <w:pPr>
              <w:pStyle w:val="Tekstpodstawowy"/>
              <w:jc w:val="left"/>
              <w:rPr>
                <w:bCs/>
                <w:sz w:val="20"/>
                <w:szCs w:val="22"/>
                <w:lang w:eastAsia="en-US"/>
              </w:rPr>
            </w:pPr>
            <w:r w:rsidRPr="001266E7">
              <w:rPr>
                <w:bCs/>
                <w:sz w:val="20"/>
                <w:szCs w:val="22"/>
                <w:lang w:eastAsia="en-US"/>
              </w:rPr>
              <w:t>B2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E561" w14:textId="77777777" w:rsidR="00F70E14" w:rsidRPr="001266E7" w:rsidRDefault="00F70E14" w:rsidP="00647932">
            <w:pPr>
              <w:pStyle w:val="Tekstpodstawowy"/>
              <w:jc w:val="left"/>
              <w:rPr>
                <w:b/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/>
                <w:bCs/>
                <w:sz w:val="20"/>
                <w:szCs w:val="22"/>
                <w:lang w:val="pl-PL" w:eastAsia="en-US"/>
              </w:rPr>
              <w:t>PECzJPjO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7523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94% - 100%</w:t>
            </w: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6A59" w14:textId="77777777" w:rsidR="00F70E14" w:rsidRPr="001266E7" w:rsidRDefault="00F70E14" w:rsidP="006479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val="x-non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BFBD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eastAsia="en-US"/>
              </w:rPr>
            </w:pPr>
            <w:r w:rsidRPr="001266E7">
              <w:rPr>
                <w:bCs/>
                <w:sz w:val="20"/>
                <w:szCs w:val="22"/>
                <w:lang w:eastAsia="en-US"/>
              </w:rPr>
              <w:t>5.0</w:t>
            </w:r>
          </w:p>
        </w:tc>
      </w:tr>
      <w:tr w:rsidR="001266E7" w:rsidRPr="001266E7" w14:paraId="2D298069" w14:textId="77777777" w:rsidTr="00F70E14">
        <w:trPr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23CD" w14:textId="77777777" w:rsidR="00F70E14" w:rsidRPr="001266E7" w:rsidRDefault="00F70E14" w:rsidP="00647932">
            <w:pPr>
              <w:pStyle w:val="Tekstpodstawowy"/>
              <w:jc w:val="left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B2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31A2" w14:textId="77777777" w:rsidR="00F70E14" w:rsidRPr="001266E7" w:rsidRDefault="00F70E14" w:rsidP="00647932">
            <w:pPr>
              <w:pStyle w:val="Tekstpodstawowy"/>
              <w:jc w:val="left"/>
              <w:rPr>
                <w:b/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/>
                <w:bCs/>
                <w:sz w:val="20"/>
                <w:szCs w:val="22"/>
                <w:lang w:val="pl-PL" w:eastAsia="en-US"/>
              </w:rPr>
              <w:t>PECzJPjO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FC9A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86% - 93%</w:t>
            </w: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773D" w14:textId="77777777" w:rsidR="00F70E14" w:rsidRPr="001266E7" w:rsidRDefault="00F70E14" w:rsidP="006479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val="x-non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2A17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4.5</w:t>
            </w:r>
          </w:p>
        </w:tc>
      </w:tr>
      <w:tr w:rsidR="001266E7" w:rsidRPr="001266E7" w14:paraId="197A6EB7" w14:textId="77777777" w:rsidTr="00F70E14">
        <w:trPr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FDA2" w14:textId="77777777" w:rsidR="00F70E14" w:rsidRPr="001266E7" w:rsidRDefault="00F70E14" w:rsidP="00647932">
            <w:pPr>
              <w:pStyle w:val="Tekstpodstawowy"/>
              <w:jc w:val="left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B2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0040" w14:textId="77777777" w:rsidR="00F70E14" w:rsidRPr="001266E7" w:rsidRDefault="00F70E14" w:rsidP="00647932">
            <w:pPr>
              <w:pStyle w:val="Tekstpodstawowy"/>
              <w:jc w:val="left"/>
              <w:rPr>
                <w:b/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/>
                <w:bCs/>
                <w:sz w:val="20"/>
                <w:szCs w:val="22"/>
                <w:lang w:val="pl-PL" w:eastAsia="en-US"/>
              </w:rPr>
              <w:t>PECzJPjO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6D44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78% - 85%</w:t>
            </w: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B7A1" w14:textId="77777777" w:rsidR="00F70E14" w:rsidRPr="001266E7" w:rsidRDefault="00F70E14" w:rsidP="006479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val="x-non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3A81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4.0</w:t>
            </w:r>
          </w:p>
        </w:tc>
      </w:tr>
      <w:tr w:rsidR="001266E7" w:rsidRPr="001266E7" w14:paraId="1140B4F1" w14:textId="77777777" w:rsidTr="00F70E14">
        <w:trPr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12AA" w14:textId="77777777" w:rsidR="00F70E14" w:rsidRPr="001266E7" w:rsidRDefault="00F70E14" w:rsidP="00647932">
            <w:pPr>
              <w:pStyle w:val="Tekstpodstawowy"/>
              <w:jc w:val="left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B2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AF5D" w14:textId="77777777" w:rsidR="00F70E14" w:rsidRPr="001266E7" w:rsidRDefault="00F70E14" w:rsidP="00647932">
            <w:pPr>
              <w:pStyle w:val="Tekstpodstawowy"/>
              <w:jc w:val="left"/>
              <w:rPr>
                <w:b/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/>
                <w:bCs/>
                <w:sz w:val="20"/>
                <w:szCs w:val="22"/>
                <w:lang w:val="pl-PL" w:eastAsia="en-US"/>
              </w:rPr>
              <w:t>PECzJPjO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780C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69% - 77%</w:t>
            </w: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4877" w14:textId="77777777" w:rsidR="00F70E14" w:rsidRPr="001266E7" w:rsidRDefault="00F70E14" w:rsidP="006479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val="x-non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CA7C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3.5</w:t>
            </w:r>
          </w:p>
        </w:tc>
      </w:tr>
      <w:tr w:rsidR="001266E7" w:rsidRPr="001266E7" w14:paraId="54AA300B" w14:textId="77777777" w:rsidTr="00F70E14">
        <w:trPr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3660" w14:textId="77777777" w:rsidR="00F70E14" w:rsidRPr="001266E7" w:rsidRDefault="00F70E14" w:rsidP="00647932">
            <w:pPr>
              <w:pStyle w:val="Tekstpodstawowy"/>
              <w:jc w:val="left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B2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E863" w14:textId="77777777" w:rsidR="00F70E14" w:rsidRPr="001266E7" w:rsidRDefault="00F70E14" w:rsidP="00647932">
            <w:pPr>
              <w:pStyle w:val="Tekstpodstawowy"/>
              <w:jc w:val="left"/>
              <w:rPr>
                <w:b/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/>
                <w:bCs/>
                <w:sz w:val="20"/>
                <w:szCs w:val="22"/>
                <w:lang w:val="pl-PL" w:eastAsia="en-US"/>
              </w:rPr>
              <w:t>PECzJPjO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0896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60% - 68%</w:t>
            </w: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4E8B" w14:textId="77777777" w:rsidR="00F70E14" w:rsidRPr="001266E7" w:rsidRDefault="00F70E14" w:rsidP="006479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val="x-non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DB21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3.0</w:t>
            </w:r>
          </w:p>
        </w:tc>
      </w:tr>
      <w:tr w:rsidR="001266E7" w:rsidRPr="001266E7" w14:paraId="693E4635" w14:textId="77777777" w:rsidTr="00F70E14">
        <w:trPr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F289" w14:textId="77777777" w:rsidR="00F70E14" w:rsidRPr="001266E7" w:rsidRDefault="00F70E14" w:rsidP="00647932">
            <w:pPr>
              <w:pStyle w:val="Tekstpodstawowy"/>
              <w:jc w:val="left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B2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3D3A" w14:textId="77777777" w:rsidR="00F70E14" w:rsidRPr="001266E7" w:rsidRDefault="00F70E14" w:rsidP="00647932">
            <w:pPr>
              <w:pStyle w:val="Tekstpodstawowy"/>
              <w:jc w:val="left"/>
              <w:rPr>
                <w:b/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/>
                <w:bCs/>
                <w:sz w:val="20"/>
                <w:szCs w:val="22"/>
                <w:lang w:val="pl-PL" w:eastAsia="en-US"/>
              </w:rPr>
              <w:t>ECL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8A2E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94% - 100%</w:t>
            </w: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AB5B" w14:textId="77777777" w:rsidR="00F70E14" w:rsidRPr="001266E7" w:rsidRDefault="00F70E14" w:rsidP="006479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val="x-non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6EB7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5.0</w:t>
            </w:r>
          </w:p>
        </w:tc>
      </w:tr>
      <w:tr w:rsidR="001266E7" w:rsidRPr="001266E7" w14:paraId="2936A0A5" w14:textId="77777777" w:rsidTr="00F70E14">
        <w:trPr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5665" w14:textId="77777777" w:rsidR="00F70E14" w:rsidRPr="001266E7" w:rsidRDefault="00F70E14" w:rsidP="00647932">
            <w:pPr>
              <w:pStyle w:val="Tekstpodstawowy"/>
              <w:jc w:val="left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B2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0CD3" w14:textId="77777777" w:rsidR="00F70E14" w:rsidRPr="001266E7" w:rsidRDefault="00F70E14" w:rsidP="00647932">
            <w:pPr>
              <w:pStyle w:val="Tekstpodstawowy"/>
              <w:jc w:val="left"/>
              <w:rPr>
                <w:b/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/>
                <w:bCs/>
                <w:sz w:val="20"/>
                <w:szCs w:val="22"/>
                <w:lang w:val="pl-PL" w:eastAsia="en-US"/>
              </w:rPr>
              <w:t>ECL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D3F8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86% - 93%</w:t>
            </w: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9859" w14:textId="77777777" w:rsidR="00F70E14" w:rsidRPr="001266E7" w:rsidRDefault="00F70E14" w:rsidP="006479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val="x-non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8492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4.5</w:t>
            </w:r>
          </w:p>
        </w:tc>
      </w:tr>
      <w:tr w:rsidR="001266E7" w:rsidRPr="001266E7" w14:paraId="6DBF4EDE" w14:textId="77777777" w:rsidTr="00F70E14">
        <w:trPr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97FC" w14:textId="77777777" w:rsidR="00F70E14" w:rsidRPr="001266E7" w:rsidRDefault="00F70E14" w:rsidP="00647932">
            <w:pPr>
              <w:pStyle w:val="Tekstpodstawowy"/>
              <w:jc w:val="left"/>
              <w:rPr>
                <w:bCs/>
                <w:sz w:val="20"/>
                <w:szCs w:val="22"/>
                <w:lang w:eastAsia="en-US"/>
              </w:rPr>
            </w:pPr>
            <w:r w:rsidRPr="001266E7">
              <w:rPr>
                <w:bCs/>
                <w:sz w:val="20"/>
                <w:szCs w:val="22"/>
                <w:lang w:eastAsia="en-US"/>
              </w:rPr>
              <w:t>B2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6150" w14:textId="77777777" w:rsidR="00F70E14" w:rsidRPr="001266E7" w:rsidRDefault="00F70E14" w:rsidP="00647932">
            <w:pPr>
              <w:pStyle w:val="Tekstpodstawowy"/>
              <w:jc w:val="left"/>
              <w:rPr>
                <w:b/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/>
                <w:bCs/>
                <w:sz w:val="20"/>
                <w:szCs w:val="22"/>
                <w:lang w:val="pl-PL" w:eastAsia="en-US"/>
              </w:rPr>
              <w:t>ECL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E779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78% - 85%</w:t>
            </w: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C348" w14:textId="77777777" w:rsidR="00F70E14" w:rsidRPr="001266E7" w:rsidRDefault="00F70E14" w:rsidP="006479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val="x-non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6F14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eastAsia="en-US"/>
              </w:rPr>
            </w:pPr>
            <w:r w:rsidRPr="001266E7">
              <w:rPr>
                <w:bCs/>
                <w:sz w:val="20"/>
                <w:szCs w:val="22"/>
                <w:lang w:eastAsia="en-US"/>
              </w:rPr>
              <w:t>4.0</w:t>
            </w:r>
          </w:p>
        </w:tc>
      </w:tr>
      <w:tr w:rsidR="001266E7" w:rsidRPr="001266E7" w14:paraId="668B7C9B" w14:textId="77777777" w:rsidTr="00F70E14">
        <w:trPr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9D8C" w14:textId="77777777" w:rsidR="00F70E14" w:rsidRPr="001266E7" w:rsidRDefault="00F70E14" w:rsidP="00647932">
            <w:pPr>
              <w:pStyle w:val="Tekstpodstawowy"/>
              <w:jc w:val="left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B2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EA49" w14:textId="77777777" w:rsidR="00F70E14" w:rsidRPr="001266E7" w:rsidRDefault="00F70E14" w:rsidP="00647932">
            <w:pPr>
              <w:pStyle w:val="Tekstpodstawowy"/>
              <w:jc w:val="left"/>
              <w:rPr>
                <w:b/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/>
                <w:bCs/>
                <w:sz w:val="20"/>
                <w:szCs w:val="22"/>
                <w:lang w:val="pl-PL" w:eastAsia="en-US"/>
              </w:rPr>
              <w:t>ECL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D7F9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69% - 77%</w:t>
            </w: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4333" w14:textId="77777777" w:rsidR="00F70E14" w:rsidRPr="001266E7" w:rsidRDefault="00F70E14" w:rsidP="006479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val="x-non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C9E6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3.5</w:t>
            </w:r>
          </w:p>
        </w:tc>
      </w:tr>
      <w:tr w:rsidR="001266E7" w:rsidRPr="001266E7" w14:paraId="3FD699CA" w14:textId="77777777" w:rsidTr="00F70E14">
        <w:trPr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307C" w14:textId="77777777" w:rsidR="00F70E14" w:rsidRPr="001266E7" w:rsidRDefault="00F70E14" w:rsidP="00647932">
            <w:pPr>
              <w:pStyle w:val="Tekstpodstawowy"/>
              <w:jc w:val="left"/>
              <w:rPr>
                <w:bCs/>
                <w:sz w:val="20"/>
                <w:szCs w:val="22"/>
                <w:lang w:eastAsia="en-US"/>
              </w:rPr>
            </w:pPr>
            <w:r w:rsidRPr="001266E7">
              <w:rPr>
                <w:bCs/>
                <w:sz w:val="20"/>
                <w:szCs w:val="22"/>
                <w:lang w:eastAsia="en-US"/>
              </w:rPr>
              <w:t>B2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C748" w14:textId="77777777" w:rsidR="00F70E14" w:rsidRPr="001266E7" w:rsidRDefault="00F70E14" w:rsidP="00647932">
            <w:pPr>
              <w:pStyle w:val="Tekstpodstawowy"/>
              <w:jc w:val="left"/>
              <w:rPr>
                <w:b/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/>
                <w:bCs/>
                <w:sz w:val="20"/>
                <w:szCs w:val="22"/>
                <w:lang w:val="pl-PL" w:eastAsia="en-US"/>
              </w:rPr>
              <w:t>ECL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04E0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val="pl-PL" w:eastAsia="en-US"/>
              </w:rPr>
            </w:pPr>
            <w:r w:rsidRPr="001266E7">
              <w:rPr>
                <w:bCs/>
                <w:sz w:val="20"/>
                <w:szCs w:val="22"/>
                <w:lang w:val="pl-PL" w:eastAsia="en-US"/>
              </w:rPr>
              <w:t>60% - 68%</w:t>
            </w: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D88C" w14:textId="77777777" w:rsidR="00F70E14" w:rsidRPr="001266E7" w:rsidRDefault="00F70E14" w:rsidP="006479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val="x-non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3E2A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eastAsia="en-US"/>
              </w:rPr>
            </w:pPr>
            <w:r w:rsidRPr="001266E7">
              <w:rPr>
                <w:bCs/>
                <w:sz w:val="20"/>
                <w:szCs w:val="22"/>
                <w:lang w:eastAsia="en-US"/>
              </w:rPr>
              <w:t>3.0</w:t>
            </w:r>
          </w:p>
        </w:tc>
      </w:tr>
      <w:tr w:rsidR="001266E7" w:rsidRPr="001266E7" w14:paraId="1311C103" w14:textId="77777777" w:rsidTr="00F70E14">
        <w:trPr>
          <w:jc w:val="center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ADA1" w14:textId="77777777" w:rsidR="00F70E14" w:rsidRPr="001266E7" w:rsidRDefault="00F70E14" w:rsidP="00647932">
            <w:pPr>
              <w:pStyle w:val="Tekstpodstawowy"/>
              <w:jc w:val="left"/>
              <w:rPr>
                <w:bCs/>
                <w:sz w:val="20"/>
                <w:szCs w:val="22"/>
                <w:lang w:eastAsia="en-US"/>
              </w:rPr>
            </w:pPr>
            <w:r w:rsidRPr="001266E7">
              <w:rPr>
                <w:bCs/>
                <w:sz w:val="20"/>
                <w:szCs w:val="22"/>
                <w:lang w:eastAsia="en-US"/>
              </w:rPr>
              <w:t>B2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CBC3" w14:textId="77777777" w:rsidR="00F70E14" w:rsidRPr="001266E7" w:rsidRDefault="00F70E14" w:rsidP="00647932">
            <w:pPr>
              <w:pStyle w:val="Tekstpodstawowy"/>
              <w:jc w:val="left"/>
              <w:rPr>
                <w:b/>
                <w:bCs/>
                <w:i/>
                <w:sz w:val="20"/>
                <w:szCs w:val="22"/>
                <w:lang w:eastAsia="en-US"/>
              </w:rPr>
            </w:pPr>
            <w:r w:rsidRPr="001266E7">
              <w:rPr>
                <w:b/>
                <w:bCs/>
                <w:i/>
                <w:sz w:val="20"/>
                <w:szCs w:val="22"/>
                <w:lang w:eastAsia="en-US"/>
              </w:rPr>
              <w:t>telc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BC41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eastAsia="en-US"/>
              </w:rPr>
            </w:pPr>
            <w:r w:rsidRPr="001266E7">
              <w:rPr>
                <w:bCs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B6DE" w14:textId="77777777" w:rsidR="00F70E14" w:rsidRPr="001266E7" w:rsidRDefault="00F70E14" w:rsidP="006479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val="x-non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57C3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eastAsia="en-US"/>
              </w:rPr>
            </w:pPr>
            <w:r w:rsidRPr="001266E7">
              <w:rPr>
                <w:bCs/>
                <w:sz w:val="20"/>
                <w:szCs w:val="22"/>
                <w:lang w:eastAsia="en-US"/>
              </w:rPr>
              <w:t>5.0</w:t>
            </w:r>
          </w:p>
        </w:tc>
      </w:tr>
      <w:tr w:rsidR="001266E7" w:rsidRPr="001266E7" w14:paraId="0AA6B2E3" w14:textId="77777777" w:rsidTr="00F70E14">
        <w:trPr>
          <w:jc w:val="center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5C98" w14:textId="77777777" w:rsidR="00F70E14" w:rsidRPr="001266E7" w:rsidRDefault="00F70E14" w:rsidP="006479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val="x-none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F826" w14:textId="77777777" w:rsidR="00F70E14" w:rsidRPr="001266E7" w:rsidRDefault="00F70E14" w:rsidP="00647932">
            <w:pPr>
              <w:pStyle w:val="Tekstpodstawowy"/>
              <w:jc w:val="left"/>
              <w:rPr>
                <w:b/>
                <w:bCs/>
                <w:i/>
                <w:sz w:val="20"/>
                <w:szCs w:val="22"/>
                <w:lang w:eastAsia="en-US"/>
              </w:rPr>
            </w:pPr>
            <w:r w:rsidRPr="001266E7">
              <w:rPr>
                <w:b/>
                <w:bCs/>
                <w:i/>
                <w:sz w:val="20"/>
                <w:szCs w:val="22"/>
                <w:lang w:eastAsia="en-US"/>
              </w:rPr>
              <w:t>telc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CE35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eastAsia="en-US"/>
              </w:rPr>
            </w:pPr>
            <w:r w:rsidRPr="001266E7">
              <w:rPr>
                <w:bCs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793B" w14:textId="77777777" w:rsidR="00F70E14" w:rsidRPr="001266E7" w:rsidRDefault="00F70E14" w:rsidP="006479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val="x-non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C31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eastAsia="en-US"/>
              </w:rPr>
            </w:pPr>
            <w:r w:rsidRPr="001266E7">
              <w:rPr>
                <w:bCs/>
                <w:sz w:val="20"/>
                <w:szCs w:val="22"/>
                <w:lang w:eastAsia="en-US"/>
              </w:rPr>
              <w:t>4.0</w:t>
            </w:r>
          </w:p>
        </w:tc>
      </w:tr>
      <w:tr w:rsidR="001266E7" w:rsidRPr="001266E7" w14:paraId="3112A7F2" w14:textId="77777777" w:rsidTr="00F70E14">
        <w:trPr>
          <w:jc w:val="center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7533" w14:textId="77777777" w:rsidR="00F70E14" w:rsidRPr="001266E7" w:rsidRDefault="00F70E14" w:rsidP="006479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val="x-none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EAFD" w14:textId="77777777" w:rsidR="00F70E14" w:rsidRPr="001266E7" w:rsidRDefault="00F70E14" w:rsidP="00647932">
            <w:pPr>
              <w:pStyle w:val="Tekstpodstawowy"/>
              <w:jc w:val="left"/>
              <w:rPr>
                <w:b/>
                <w:bCs/>
                <w:i/>
                <w:sz w:val="20"/>
                <w:szCs w:val="22"/>
                <w:lang w:eastAsia="en-US"/>
              </w:rPr>
            </w:pPr>
            <w:r w:rsidRPr="001266E7">
              <w:rPr>
                <w:b/>
                <w:bCs/>
                <w:i/>
                <w:sz w:val="20"/>
                <w:szCs w:val="22"/>
                <w:lang w:eastAsia="en-US"/>
              </w:rPr>
              <w:t>telc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ADFE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eastAsia="en-US"/>
              </w:rPr>
            </w:pPr>
            <w:r w:rsidRPr="001266E7">
              <w:rPr>
                <w:bCs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F16C" w14:textId="77777777" w:rsidR="00F70E14" w:rsidRPr="001266E7" w:rsidRDefault="00F70E14" w:rsidP="006479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val="x-non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715D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eastAsia="en-US"/>
              </w:rPr>
            </w:pPr>
            <w:r w:rsidRPr="001266E7">
              <w:rPr>
                <w:bCs/>
                <w:sz w:val="20"/>
                <w:szCs w:val="22"/>
                <w:lang w:eastAsia="en-US"/>
              </w:rPr>
              <w:t>3.5</w:t>
            </w:r>
          </w:p>
        </w:tc>
      </w:tr>
      <w:tr w:rsidR="00F70E14" w:rsidRPr="001266E7" w14:paraId="3EAC5DA5" w14:textId="77777777" w:rsidTr="00F70E14">
        <w:trPr>
          <w:jc w:val="center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BA5E" w14:textId="77777777" w:rsidR="00F70E14" w:rsidRPr="001266E7" w:rsidRDefault="00F70E14" w:rsidP="006479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val="x-none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7E9E" w14:textId="77777777" w:rsidR="00F70E14" w:rsidRPr="001266E7" w:rsidRDefault="00F70E14" w:rsidP="00647932">
            <w:pPr>
              <w:pStyle w:val="Tekstpodstawowy"/>
              <w:jc w:val="left"/>
              <w:rPr>
                <w:b/>
                <w:bCs/>
                <w:i/>
                <w:sz w:val="20"/>
                <w:szCs w:val="22"/>
                <w:lang w:eastAsia="en-US"/>
              </w:rPr>
            </w:pPr>
            <w:r w:rsidRPr="001266E7">
              <w:rPr>
                <w:b/>
                <w:bCs/>
                <w:i/>
                <w:sz w:val="20"/>
                <w:szCs w:val="22"/>
                <w:lang w:eastAsia="en-US"/>
              </w:rPr>
              <w:t>telc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3E66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eastAsia="en-US"/>
              </w:rPr>
            </w:pPr>
            <w:r w:rsidRPr="001266E7">
              <w:rPr>
                <w:bCs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C870" w14:textId="77777777" w:rsidR="00F70E14" w:rsidRPr="001266E7" w:rsidRDefault="00F70E14" w:rsidP="006479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val="x-non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546A" w14:textId="77777777" w:rsidR="00F70E14" w:rsidRPr="001266E7" w:rsidRDefault="00F70E14" w:rsidP="00647932">
            <w:pPr>
              <w:pStyle w:val="Tekstpodstawowy"/>
              <w:rPr>
                <w:bCs/>
                <w:sz w:val="20"/>
                <w:szCs w:val="22"/>
                <w:lang w:eastAsia="en-US"/>
              </w:rPr>
            </w:pPr>
            <w:r w:rsidRPr="001266E7">
              <w:rPr>
                <w:bCs/>
                <w:sz w:val="20"/>
                <w:szCs w:val="22"/>
                <w:lang w:eastAsia="en-US"/>
              </w:rPr>
              <w:t>3.0</w:t>
            </w:r>
          </w:p>
        </w:tc>
      </w:tr>
    </w:tbl>
    <w:p w14:paraId="75915596" w14:textId="77777777" w:rsidR="00F70E14" w:rsidRPr="001266E7" w:rsidRDefault="00F70E14" w:rsidP="00F70E14"/>
    <w:p w14:paraId="3D46588D" w14:textId="328C5C6A" w:rsidR="006123C5" w:rsidRPr="001266E7" w:rsidRDefault="006123C5" w:rsidP="00612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23C5" w:rsidRPr="001266E7" w:rsidSect="00211E8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EA407" w14:textId="77777777" w:rsidR="00896730" w:rsidRDefault="00896730" w:rsidP="00A009FE">
      <w:pPr>
        <w:spacing w:after="0" w:line="240" w:lineRule="auto"/>
      </w:pPr>
      <w:r>
        <w:separator/>
      </w:r>
    </w:p>
  </w:endnote>
  <w:endnote w:type="continuationSeparator" w:id="0">
    <w:p w14:paraId="16B89D4F" w14:textId="77777777" w:rsidR="00896730" w:rsidRDefault="00896730" w:rsidP="00A0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9D270" w14:textId="77777777" w:rsidR="006C1A51" w:rsidRPr="00202770" w:rsidRDefault="006C1A51" w:rsidP="00483AE2">
    <w:pPr>
      <w:pStyle w:val="Stopka"/>
      <w:jc w:val="center"/>
      <w:rPr>
        <w:rFonts w:ascii="Times New Roman" w:hAnsi="Times New Roman"/>
        <w:sz w:val="20"/>
      </w:rPr>
    </w:pPr>
    <w:r w:rsidRPr="00202770">
      <w:rPr>
        <w:rFonts w:ascii="Times New Roman" w:hAnsi="Times New Roman"/>
        <w:sz w:val="20"/>
      </w:rPr>
      <w:fldChar w:fldCharType="begin"/>
    </w:r>
    <w:r w:rsidRPr="00202770">
      <w:rPr>
        <w:rFonts w:ascii="Times New Roman" w:hAnsi="Times New Roman"/>
        <w:sz w:val="20"/>
      </w:rPr>
      <w:instrText xml:space="preserve"> PAGE   \* MERGEFORMAT </w:instrText>
    </w:r>
    <w:r w:rsidRPr="00202770">
      <w:rPr>
        <w:rFonts w:ascii="Times New Roman" w:hAnsi="Times New Roman"/>
        <w:sz w:val="20"/>
      </w:rPr>
      <w:fldChar w:fldCharType="separate"/>
    </w:r>
    <w:r w:rsidR="00D86EC5">
      <w:rPr>
        <w:rFonts w:ascii="Times New Roman" w:hAnsi="Times New Roman"/>
        <w:noProof/>
        <w:sz w:val="20"/>
      </w:rPr>
      <w:t>5</w:t>
    </w:r>
    <w:r w:rsidRPr="00202770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F00E0" w14:textId="77777777" w:rsidR="00896730" w:rsidRDefault="00896730" w:rsidP="00A009FE">
      <w:pPr>
        <w:spacing w:after="0" w:line="240" w:lineRule="auto"/>
      </w:pPr>
      <w:r>
        <w:separator/>
      </w:r>
    </w:p>
  </w:footnote>
  <w:footnote w:type="continuationSeparator" w:id="0">
    <w:p w14:paraId="3826F4EB" w14:textId="77777777" w:rsidR="00896730" w:rsidRDefault="00896730" w:rsidP="00A00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922"/>
    <w:multiLevelType w:val="hybridMultilevel"/>
    <w:tmpl w:val="53D442AC"/>
    <w:lvl w:ilvl="0" w:tplc="1FC41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671CD"/>
    <w:multiLevelType w:val="hybridMultilevel"/>
    <w:tmpl w:val="F3465930"/>
    <w:lvl w:ilvl="0" w:tplc="50F41D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B75A51"/>
    <w:multiLevelType w:val="hybridMultilevel"/>
    <w:tmpl w:val="30D49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327E"/>
    <w:multiLevelType w:val="hybridMultilevel"/>
    <w:tmpl w:val="AABEC406"/>
    <w:lvl w:ilvl="0" w:tplc="04150011">
      <w:start w:val="1"/>
      <w:numFmt w:val="decimal"/>
      <w:lvlText w:val="%1)"/>
      <w:lvlJc w:val="left"/>
      <w:pPr>
        <w:ind w:left="1856" w:hanging="360"/>
      </w:p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112B4EC1"/>
    <w:multiLevelType w:val="hybridMultilevel"/>
    <w:tmpl w:val="051EBE48"/>
    <w:lvl w:ilvl="0" w:tplc="50F41D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A01F57"/>
    <w:multiLevelType w:val="hybridMultilevel"/>
    <w:tmpl w:val="EBF241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1249F"/>
    <w:multiLevelType w:val="hybridMultilevel"/>
    <w:tmpl w:val="41B8A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05AA0"/>
    <w:multiLevelType w:val="hybridMultilevel"/>
    <w:tmpl w:val="E27AE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C2CAE"/>
    <w:multiLevelType w:val="hybridMultilevel"/>
    <w:tmpl w:val="025A91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09F77A1"/>
    <w:multiLevelType w:val="hybridMultilevel"/>
    <w:tmpl w:val="39C6F4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E370FD2"/>
    <w:multiLevelType w:val="hybridMultilevel"/>
    <w:tmpl w:val="1020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oNotTrackFormatting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21"/>
    <w:rsid w:val="00001707"/>
    <w:rsid w:val="00003C24"/>
    <w:rsid w:val="00006429"/>
    <w:rsid w:val="0000765F"/>
    <w:rsid w:val="0000785B"/>
    <w:rsid w:val="000108C7"/>
    <w:rsid w:val="00010BCE"/>
    <w:rsid w:val="00012A2F"/>
    <w:rsid w:val="00014B53"/>
    <w:rsid w:val="0001691B"/>
    <w:rsid w:val="00017520"/>
    <w:rsid w:val="0002546B"/>
    <w:rsid w:val="000256BB"/>
    <w:rsid w:val="00025F9D"/>
    <w:rsid w:val="000274AE"/>
    <w:rsid w:val="00033C5D"/>
    <w:rsid w:val="000350C4"/>
    <w:rsid w:val="00035F2B"/>
    <w:rsid w:val="000405E5"/>
    <w:rsid w:val="00042DC7"/>
    <w:rsid w:val="000437F9"/>
    <w:rsid w:val="00044287"/>
    <w:rsid w:val="0006289D"/>
    <w:rsid w:val="00063126"/>
    <w:rsid w:val="00064109"/>
    <w:rsid w:val="00074873"/>
    <w:rsid w:val="00080A02"/>
    <w:rsid w:val="000859B8"/>
    <w:rsid w:val="000912AC"/>
    <w:rsid w:val="00093FA5"/>
    <w:rsid w:val="000A4932"/>
    <w:rsid w:val="000A5EA1"/>
    <w:rsid w:val="000A6640"/>
    <w:rsid w:val="000A79AC"/>
    <w:rsid w:val="000B1563"/>
    <w:rsid w:val="000B1588"/>
    <w:rsid w:val="000B4614"/>
    <w:rsid w:val="000B6A32"/>
    <w:rsid w:val="000B777B"/>
    <w:rsid w:val="000D6307"/>
    <w:rsid w:val="000D744C"/>
    <w:rsid w:val="000D7992"/>
    <w:rsid w:val="000E4AD9"/>
    <w:rsid w:val="000F2BE3"/>
    <w:rsid w:val="000F5F8B"/>
    <w:rsid w:val="000F7E91"/>
    <w:rsid w:val="00101496"/>
    <w:rsid w:val="00102018"/>
    <w:rsid w:val="0010437E"/>
    <w:rsid w:val="00105E90"/>
    <w:rsid w:val="00111AB0"/>
    <w:rsid w:val="00113476"/>
    <w:rsid w:val="00114347"/>
    <w:rsid w:val="001166BD"/>
    <w:rsid w:val="00116E4E"/>
    <w:rsid w:val="00116E5C"/>
    <w:rsid w:val="001224E5"/>
    <w:rsid w:val="001251DF"/>
    <w:rsid w:val="00125A53"/>
    <w:rsid w:val="00125CAD"/>
    <w:rsid w:val="001266E7"/>
    <w:rsid w:val="00127305"/>
    <w:rsid w:val="00132FAB"/>
    <w:rsid w:val="00141B93"/>
    <w:rsid w:val="001453A7"/>
    <w:rsid w:val="00146363"/>
    <w:rsid w:val="0015328E"/>
    <w:rsid w:val="0015389C"/>
    <w:rsid w:val="001552D1"/>
    <w:rsid w:val="00162D45"/>
    <w:rsid w:val="00163F25"/>
    <w:rsid w:val="001653BF"/>
    <w:rsid w:val="001759B9"/>
    <w:rsid w:val="00184D86"/>
    <w:rsid w:val="00190E01"/>
    <w:rsid w:val="0019119D"/>
    <w:rsid w:val="00196358"/>
    <w:rsid w:val="001B5EE1"/>
    <w:rsid w:val="001B72CA"/>
    <w:rsid w:val="001C2481"/>
    <w:rsid w:val="001C2D46"/>
    <w:rsid w:val="001C355C"/>
    <w:rsid w:val="001C4F0F"/>
    <w:rsid w:val="001C6377"/>
    <w:rsid w:val="001D2339"/>
    <w:rsid w:val="001D4BF2"/>
    <w:rsid w:val="001E0E4D"/>
    <w:rsid w:val="001E376F"/>
    <w:rsid w:val="001E45F1"/>
    <w:rsid w:val="001E7A20"/>
    <w:rsid w:val="001F3191"/>
    <w:rsid w:val="001F4501"/>
    <w:rsid w:val="001F5DA1"/>
    <w:rsid w:val="00202770"/>
    <w:rsid w:val="00207A02"/>
    <w:rsid w:val="002109A9"/>
    <w:rsid w:val="00211E8A"/>
    <w:rsid w:val="002202AA"/>
    <w:rsid w:val="00220517"/>
    <w:rsid w:val="00221869"/>
    <w:rsid w:val="002223F3"/>
    <w:rsid w:val="0022251C"/>
    <w:rsid w:val="002258A2"/>
    <w:rsid w:val="002261F8"/>
    <w:rsid w:val="00226E62"/>
    <w:rsid w:val="00242C09"/>
    <w:rsid w:val="00242DF4"/>
    <w:rsid w:val="0024307F"/>
    <w:rsid w:val="00243D13"/>
    <w:rsid w:val="00244C4A"/>
    <w:rsid w:val="00250F5D"/>
    <w:rsid w:val="002514CE"/>
    <w:rsid w:val="00254A29"/>
    <w:rsid w:val="00266405"/>
    <w:rsid w:val="002664A7"/>
    <w:rsid w:val="00275440"/>
    <w:rsid w:val="00275795"/>
    <w:rsid w:val="002769E7"/>
    <w:rsid w:val="00280B04"/>
    <w:rsid w:val="002863B2"/>
    <w:rsid w:val="00292FB5"/>
    <w:rsid w:val="0029464E"/>
    <w:rsid w:val="00297A28"/>
    <w:rsid w:val="002A1D25"/>
    <w:rsid w:val="002A1EAA"/>
    <w:rsid w:val="002A4C4A"/>
    <w:rsid w:val="002A655C"/>
    <w:rsid w:val="002B0A19"/>
    <w:rsid w:val="002B0CC6"/>
    <w:rsid w:val="002B2A11"/>
    <w:rsid w:val="002B3F75"/>
    <w:rsid w:val="002C7452"/>
    <w:rsid w:val="002D0C07"/>
    <w:rsid w:val="002D45B3"/>
    <w:rsid w:val="002D4A03"/>
    <w:rsid w:val="002D4D8E"/>
    <w:rsid w:val="002D5233"/>
    <w:rsid w:val="002E0869"/>
    <w:rsid w:val="002E5299"/>
    <w:rsid w:val="002E66E3"/>
    <w:rsid w:val="002E6D7D"/>
    <w:rsid w:val="002F1ED8"/>
    <w:rsid w:val="002F263E"/>
    <w:rsid w:val="002F322F"/>
    <w:rsid w:val="002F49B2"/>
    <w:rsid w:val="002F5B7B"/>
    <w:rsid w:val="00301BE5"/>
    <w:rsid w:val="00303441"/>
    <w:rsid w:val="003103BE"/>
    <w:rsid w:val="00321534"/>
    <w:rsid w:val="003228A2"/>
    <w:rsid w:val="00325B43"/>
    <w:rsid w:val="00326FE3"/>
    <w:rsid w:val="0032799A"/>
    <w:rsid w:val="00330CBE"/>
    <w:rsid w:val="00331D5B"/>
    <w:rsid w:val="00334084"/>
    <w:rsid w:val="00334F2C"/>
    <w:rsid w:val="003352B7"/>
    <w:rsid w:val="003354AE"/>
    <w:rsid w:val="00335B14"/>
    <w:rsid w:val="00335C37"/>
    <w:rsid w:val="00336319"/>
    <w:rsid w:val="003431E2"/>
    <w:rsid w:val="00344808"/>
    <w:rsid w:val="0035041D"/>
    <w:rsid w:val="003532E1"/>
    <w:rsid w:val="00356B12"/>
    <w:rsid w:val="00356D6A"/>
    <w:rsid w:val="00365B24"/>
    <w:rsid w:val="003664EB"/>
    <w:rsid w:val="00374F22"/>
    <w:rsid w:val="00382918"/>
    <w:rsid w:val="003866ED"/>
    <w:rsid w:val="00386B5B"/>
    <w:rsid w:val="00386F2A"/>
    <w:rsid w:val="00390A2C"/>
    <w:rsid w:val="00393F2D"/>
    <w:rsid w:val="00395D9B"/>
    <w:rsid w:val="00395F35"/>
    <w:rsid w:val="003A39A1"/>
    <w:rsid w:val="003A3E34"/>
    <w:rsid w:val="003A4502"/>
    <w:rsid w:val="003A6F25"/>
    <w:rsid w:val="003B33CA"/>
    <w:rsid w:val="003B3E2A"/>
    <w:rsid w:val="003B4595"/>
    <w:rsid w:val="003C5ECF"/>
    <w:rsid w:val="003C6129"/>
    <w:rsid w:val="003D2A20"/>
    <w:rsid w:val="003D40A0"/>
    <w:rsid w:val="003D42FF"/>
    <w:rsid w:val="003D7E71"/>
    <w:rsid w:val="003E0668"/>
    <w:rsid w:val="003E4734"/>
    <w:rsid w:val="003E67F3"/>
    <w:rsid w:val="003F1660"/>
    <w:rsid w:val="003F3A53"/>
    <w:rsid w:val="003F6B52"/>
    <w:rsid w:val="00400536"/>
    <w:rsid w:val="004064A4"/>
    <w:rsid w:val="004071E3"/>
    <w:rsid w:val="00407B1F"/>
    <w:rsid w:val="0041217C"/>
    <w:rsid w:val="004151B7"/>
    <w:rsid w:val="004161F5"/>
    <w:rsid w:val="0041672A"/>
    <w:rsid w:val="0041707B"/>
    <w:rsid w:val="00417F41"/>
    <w:rsid w:val="004206AA"/>
    <w:rsid w:val="00420E3A"/>
    <w:rsid w:val="004258B1"/>
    <w:rsid w:val="00430FB9"/>
    <w:rsid w:val="00435011"/>
    <w:rsid w:val="00445D70"/>
    <w:rsid w:val="00454AD1"/>
    <w:rsid w:val="004568B3"/>
    <w:rsid w:val="00464BDA"/>
    <w:rsid w:val="00465EF5"/>
    <w:rsid w:val="004672A7"/>
    <w:rsid w:val="00467EC1"/>
    <w:rsid w:val="00474F68"/>
    <w:rsid w:val="00474FAE"/>
    <w:rsid w:val="004831C3"/>
    <w:rsid w:val="00483AE2"/>
    <w:rsid w:val="00483B88"/>
    <w:rsid w:val="004860E3"/>
    <w:rsid w:val="00491F7A"/>
    <w:rsid w:val="00492BCD"/>
    <w:rsid w:val="00493236"/>
    <w:rsid w:val="00495AC6"/>
    <w:rsid w:val="00497F95"/>
    <w:rsid w:val="004A3B51"/>
    <w:rsid w:val="004A44D7"/>
    <w:rsid w:val="004A7473"/>
    <w:rsid w:val="004A77E8"/>
    <w:rsid w:val="004B0CD5"/>
    <w:rsid w:val="004B228D"/>
    <w:rsid w:val="004C18B4"/>
    <w:rsid w:val="004D3CF1"/>
    <w:rsid w:val="004E1DEE"/>
    <w:rsid w:val="004E2E5D"/>
    <w:rsid w:val="004E3D8B"/>
    <w:rsid w:val="004E4234"/>
    <w:rsid w:val="004F0CF4"/>
    <w:rsid w:val="004F2BFE"/>
    <w:rsid w:val="004F5A9C"/>
    <w:rsid w:val="004F7712"/>
    <w:rsid w:val="00505E14"/>
    <w:rsid w:val="0050692A"/>
    <w:rsid w:val="005106D3"/>
    <w:rsid w:val="005145FC"/>
    <w:rsid w:val="00525664"/>
    <w:rsid w:val="00527C1D"/>
    <w:rsid w:val="00527F78"/>
    <w:rsid w:val="00532BA6"/>
    <w:rsid w:val="00540ACF"/>
    <w:rsid w:val="00544445"/>
    <w:rsid w:val="00544650"/>
    <w:rsid w:val="00552B2F"/>
    <w:rsid w:val="00553C69"/>
    <w:rsid w:val="00554E36"/>
    <w:rsid w:val="005601C9"/>
    <w:rsid w:val="005620A9"/>
    <w:rsid w:val="0056503A"/>
    <w:rsid w:val="005679E6"/>
    <w:rsid w:val="005705DF"/>
    <w:rsid w:val="00570BEF"/>
    <w:rsid w:val="00575774"/>
    <w:rsid w:val="0057593B"/>
    <w:rsid w:val="00580BFD"/>
    <w:rsid w:val="00581245"/>
    <w:rsid w:val="0058330C"/>
    <w:rsid w:val="00583A89"/>
    <w:rsid w:val="00583CA7"/>
    <w:rsid w:val="00595EF3"/>
    <w:rsid w:val="005977F7"/>
    <w:rsid w:val="005B122B"/>
    <w:rsid w:val="005B7950"/>
    <w:rsid w:val="005C118D"/>
    <w:rsid w:val="005C54CA"/>
    <w:rsid w:val="005D183E"/>
    <w:rsid w:val="005D5EA7"/>
    <w:rsid w:val="005D6F90"/>
    <w:rsid w:val="005E1603"/>
    <w:rsid w:val="005F2236"/>
    <w:rsid w:val="005F3C54"/>
    <w:rsid w:val="005F6016"/>
    <w:rsid w:val="0060147A"/>
    <w:rsid w:val="00603F20"/>
    <w:rsid w:val="0060532E"/>
    <w:rsid w:val="00605A48"/>
    <w:rsid w:val="00606261"/>
    <w:rsid w:val="006105B2"/>
    <w:rsid w:val="00610B93"/>
    <w:rsid w:val="006123C5"/>
    <w:rsid w:val="006158EE"/>
    <w:rsid w:val="00617BC2"/>
    <w:rsid w:val="006227B4"/>
    <w:rsid w:val="006256DB"/>
    <w:rsid w:val="0063237C"/>
    <w:rsid w:val="00634AD7"/>
    <w:rsid w:val="006351DE"/>
    <w:rsid w:val="006370BA"/>
    <w:rsid w:val="006434AD"/>
    <w:rsid w:val="00647932"/>
    <w:rsid w:val="00653B10"/>
    <w:rsid w:val="0065736B"/>
    <w:rsid w:val="0065746B"/>
    <w:rsid w:val="006705ED"/>
    <w:rsid w:val="0067080F"/>
    <w:rsid w:val="00673556"/>
    <w:rsid w:val="00674011"/>
    <w:rsid w:val="00680F4A"/>
    <w:rsid w:val="00682E8A"/>
    <w:rsid w:val="00683F68"/>
    <w:rsid w:val="00690131"/>
    <w:rsid w:val="00694F8A"/>
    <w:rsid w:val="00696C13"/>
    <w:rsid w:val="0069713F"/>
    <w:rsid w:val="006B43D4"/>
    <w:rsid w:val="006B4B6E"/>
    <w:rsid w:val="006B725F"/>
    <w:rsid w:val="006C0A19"/>
    <w:rsid w:val="006C19B0"/>
    <w:rsid w:val="006C1A51"/>
    <w:rsid w:val="006D4D98"/>
    <w:rsid w:val="006D5AE5"/>
    <w:rsid w:val="006D760A"/>
    <w:rsid w:val="006E0071"/>
    <w:rsid w:val="006E0448"/>
    <w:rsid w:val="006E1B41"/>
    <w:rsid w:val="006E3A95"/>
    <w:rsid w:val="006E5313"/>
    <w:rsid w:val="006E67B0"/>
    <w:rsid w:val="006E7FCE"/>
    <w:rsid w:val="006F1C41"/>
    <w:rsid w:val="006F4416"/>
    <w:rsid w:val="006F6F62"/>
    <w:rsid w:val="0070410F"/>
    <w:rsid w:val="007120F6"/>
    <w:rsid w:val="007126AE"/>
    <w:rsid w:val="0071400F"/>
    <w:rsid w:val="00714074"/>
    <w:rsid w:val="0072438F"/>
    <w:rsid w:val="007244AE"/>
    <w:rsid w:val="00726E02"/>
    <w:rsid w:val="00730972"/>
    <w:rsid w:val="00741E46"/>
    <w:rsid w:val="0074268A"/>
    <w:rsid w:val="00747929"/>
    <w:rsid w:val="00751A4C"/>
    <w:rsid w:val="00754FDB"/>
    <w:rsid w:val="00762793"/>
    <w:rsid w:val="00762E59"/>
    <w:rsid w:val="00766C04"/>
    <w:rsid w:val="00780337"/>
    <w:rsid w:val="007818C0"/>
    <w:rsid w:val="00783F9F"/>
    <w:rsid w:val="0079264F"/>
    <w:rsid w:val="00792DB3"/>
    <w:rsid w:val="00794672"/>
    <w:rsid w:val="00794DF1"/>
    <w:rsid w:val="00797D87"/>
    <w:rsid w:val="007A3245"/>
    <w:rsid w:val="007A4E3B"/>
    <w:rsid w:val="007A63B9"/>
    <w:rsid w:val="007B0411"/>
    <w:rsid w:val="007B22C8"/>
    <w:rsid w:val="007B58B0"/>
    <w:rsid w:val="007B6418"/>
    <w:rsid w:val="007B644A"/>
    <w:rsid w:val="007C1377"/>
    <w:rsid w:val="007C1F68"/>
    <w:rsid w:val="007C2272"/>
    <w:rsid w:val="007C3140"/>
    <w:rsid w:val="007C444F"/>
    <w:rsid w:val="007C5190"/>
    <w:rsid w:val="007C580F"/>
    <w:rsid w:val="007C6DAF"/>
    <w:rsid w:val="007F5A3D"/>
    <w:rsid w:val="00803178"/>
    <w:rsid w:val="00805B69"/>
    <w:rsid w:val="00806CCF"/>
    <w:rsid w:val="00807C9D"/>
    <w:rsid w:val="00813680"/>
    <w:rsid w:val="00820CD3"/>
    <w:rsid w:val="00826990"/>
    <w:rsid w:val="00827126"/>
    <w:rsid w:val="00834EC7"/>
    <w:rsid w:val="008364C7"/>
    <w:rsid w:val="00837C6F"/>
    <w:rsid w:val="008419B4"/>
    <w:rsid w:val="00842816"/>
    <w:rsid w:val="008436C5"/>
    <w:rsid w:val="0085001D"/>
    <w:rsid w:val="00853302"/>
    <w:rsid w:val="00856633"/>
    <w:rsid w:val="008600C1"/>
    <w:rsid w:val="00862988"/>
    <w:rsid w:val="008646FE"/>
    <w:rsid w:val="00864DA8"/>
    <w:rsid w:val="00870E26"/>
    <w:rsid w:val="0087766E"/>
    <w:rsid w:val="00882B79"/>
    <w:rsid w:val="00891AB0"/>
    <w:rsid w:val="00896730"/>
    <w:rsid w:val="008A3E7E"/>
    <w:rsid w:val="008B5B64"/>
    <w:rsid w:val="008C513B"/>
    <w:rsid w:val="008C59F1"/>
    <w:rsid w:val="008C64CE"/>
    <w:rsid w:val="008C6B01"/>
    <w:rsid w:val="008C7E82"/>
    <w:rsid w:val="008D0ADB"/>
    <w:rsid w:val="008D52CD"/>
    <w:rsid w:val="008E104F"/>
    <w:rsid w:val="008E231C"/>
    <w:rsid w:val="008E2D8F"/>
    <w:rsid w:val="008E334D"/>
    <w:rsid w:val="008E59EE"/>
    <w:rsid w:val="008F20D7"/>
    <w:rsid w:val="008F5B94"/>
    <w:rsid w:val="008F70A1"/>
    <w:rsid w:val="008F76D8"/>
    <w:rsid w:val="00905311"/>
    <w:rsid w:val="009105DC"/>
    <w:rsid w:val="0091312E"/>
    <w:rsid w:val="00914CBD"/>
    <w:rsid w:val="009177D2"/>
    <w:rsid w:val="00922A79"/>
    <w:rsid w:val="00925EA4"/>
    <w:rsid w:val="00927E3D"/>
    <w:rsid w:val="00930550"/>
    <w:rsid w:val="00931218"/>
    <w:rsid w:val="00932E84"/>
    <w:rsid w:val="00932EDF"/>
    <w:rsid w:val="00942122"/>
    <w:rsid w:val="009468AD"/>
    <w:rsid w:val="009473E8"/>
    <w:rsid w:val="00947CD2"/>
    <w:rsid w:val="00951D53"/>
    <w:rsid w:val="00952171"/>
    <w:rsid w:val="00962564"/>
    <w:rsid w:val="00963A66"/>
    <w:rsid w:val="00964B41"/>
    <w:rsid w:val="009706EC"/>
    <w:rsid w:val="009737A3"/>
    <w:rsid w:val="00973B2B"/>
    <w:rsid w:val="00973E8F"/>
    <w:rsid w:val="00974FE9"/>
    <w:rsid w:val="0097790C"/>
    <w:rsid w:val="00983DC9"/>
    <w:rsid w:val="009858F1"/>
    <w:rsid w:val="00987168"/>
    <w:rsid w:val="00991BE2"/>
    <w:rsid w:val="00992AD6"/>
    <w:rsid w:val="009956BB"/>
    <w:rsid w:val="009A0397"/>
    <w:rsid w:val="009B5FCA"/>
    <w:rsid w:val="009B66F9"/>
    <w:rsid w:val="009C291E"/>
    <w:rsid w:val="009D0487"/>
    <w:rsid w:val="009D34B2"/>
    <w:rsid w:val="009E06A0"/>
    <w:rsid w:val="009E7465"/>
    <w:rsid w:val="009F377A"/>
    <w:rsid w:val="009F7CDD"/>
    <w:rsid w:val="00A00170"/>
    <w:rsid w:val="00A009FE"/>
    <w:rsid w:val="00A00B69"/>
    <w:rsid w:val="00A00C54"/>
    <w:rsid w:val="00A0119E"/>
    <w:rsid w:val="00A01767"/>
    <w:rsid w:val="00A025B0"/>
    <w:rsid w:val="00A06694"/>
    <w:rsid w:val="00A06C34"/>
    <w:rsid w:val="00A1611D"/>
    <w:rsid w:val="00A16DAC"/>
    <w:rsid w:val="00A20252"/>
    <w:rsid w:val="00A23254"/>
    <w:rsid w:val="00A24B08"/>
    <w:rsid w:val="00A36B20"/>
    <w:rsid w:val="00A409E8"/>
    <w:rsid w:val="00A44117"/>
    <w:rsid w:val="00A47C13"/>
    <w:rsid w:val="00A52265"/>
    <w:rsid w:val="00A522D7"/>
    <w:rsid w:val="00A55396"/>
    <w:rsid w:val="00A57E6A"/>
    <w:rsid w:val="00A64574"/>
    <w:rsid w:val="00A70CC7"/>
    <w:rsid w:val="00A73C17"/>
    <w:rsid w:val="00A7672D"/>
    <w:rsid w:val="00A844B5"/>
    <w:rsid w:val="00A9144C"/>
    <w:rsid w:val="00A939FC"/>
    <w:rsid w:val="00A953EF"/>
    <w:rsid w:val="00A95660"/>
    <w:rsid w:val="00A96D0F"/>
    <w:rsid w:val="00AA0485"/>
    <w:rsid w:val="00AA1FEF"/>
    <w:rsid w:val="00AA61F9"/>
    <w:rsid w:val="00AB4B03"/>
    <w:rsid w:val="00AB7AFC"/>
    <w:rsid w:val="00AC3E55"/>
    <w:rsid w:val="00AD04A8"/>
    <w:rsid w:val="00AD613D"/>
    <w:rsid w:val="00AE092A"/>
    <w:rsid w:val="00AE1578"/>
    <w:rsid w:val="00AE1DCB"/>
    <w:rsid w:val="00AE533D"/>
    <w:rsid w:val="00AE7362"/>
    <w:rsid w:val="00AE75B2"/>
    <w:rsid w:val="00AF10BD"/>
    <w:rsid w:val="00AF5675"/>
    <w:rsid w:val="00B0070B"/>
    <w:rsid w:val="00B02C4D"/>
    <w:rsid w:val="00B15DE7"/>
    <w:rsid w:val="00B2651C"/>
    <w:rsid w:val="00B26F49"/>
    <w:rsid w:val="00B307F1"/>
    <w:rsid w:val="00B30A23"/>
    <w:rsid w:val="00B30E89"/>
    <w:rsid w:val="00B3395A"/>
    <w:rsid w:val="00B3441A"/>
    <w:rsid w:val="00B35BD1"/>
    <w:rsid w:val="00B35E7D"/>
    <w:rsid w:val="00B37051"/>
    <w:rsid w:val="00B47194"/>
    <w:rsid w:val="00B50AA6"/>
    <w:rsid w:val="00B573EC"/>
    <w:rsid w:val="00B61445"/>
    <w:rsid w:val="00B614BF"/>
    <w:rsid w:val="00B62B76"/>
    <w:rsid w:val="00B65082"/>
    <w:rsid w:val="00B67A62"/>
    <w:rsid w:val="00B73BE8"/>
    <w:rsid w:val="00B83493"/>
    <w:rsid w:val="00B84D35"/>
    <w:rsid w:val="00B8654F"/>
    <w:rsid w:val="00B86E96"/>
    <w:rsid w:val="00B90A1F"/>
    <w:rsid w:val="00B91032"/>
    <w:rsid w:val="00B9514A"/>
    <w:rsid w:val="00B951A6"/>
    <w:rsid w:val="00B95221"/>
    <w:rsid w:val="00BA5047"/>
    <w:rsid w:val="00BB3572"/>
    <w:rsid w:val="00BB6032"/>
    <w:rsid w:val="00BB798B"/>
    <w:rsid w:val="00BC34D9"/>
    <w:rsid w:val="00BC5026"/>
    <w:rsid w:val="00BD3331"/>
    <w:rsid w:val="00BD38E9"/>
    <w:rsid w:val="00BE4035"/>
    <w:rsid w:val="00BE5AB3"/>
    <w:rsid w:val="00BE6119"/>
    <w:rsid w:val="00BE6A6A"/>
    <w:rsid w:val="00BF204D"/>
    <w:rsid w:val="00BF4EF9"/>
    <w:rsid w:val="00BF7D96"/>
    <w:rsid w:val="00C02542"/>
    <w:rsid w:val="00C02FB5"/>
    <w:rsid w:val="00C06B55"/>
    <w:rsid w:val="00C155E7"/>
    <w:rsid w:val="00C20E40"/>
    <w:rsid w:val="00C2107A"/>
    <w:rsid w:val="00C22C31"/>
    <w:rsid w:val="00C23E91"/>
    <w:rsid w:val="00C30014"/>
    <w:rsid w:val="00C3611E"/>
    <w:rsid w:val="00C4235A"/>
    <w:rsid w:val="00C423C8"/>
    <w:rsid w:val="00C42A37"/>
    <w:rsid w:val="00C461D1"/>
    <w:rsid w:val="00C4632C"/>
    <w:rsid w:val="00C55A84"/>
    <w:rsid w:val="00C55B52"/>
    <w:rsid w:val="00C620BA"/>
    <w:rsid w:val="00C623BF"/>
    <w:rsid w:val="00C636A4"/>
    <w:rsid w:val="00C63778"/>
    <w:rsid w:val="00C6674C"/>
    <w:rsid w:val="00C71676"/>
    <w:rsid w:val="00C7244B"/>
    <w:rsid w:val="00C74099"/>
    <w:rsid w:val="00C7436D"/>
    <w:rsid w:val="00C75754"/>
    <w:rsid w:val="00C75848"/>
    <w:rsid w:val="00C80FBB"/>
    <w:rsid w:val="00C8339C"/>
    <w:rsid w:val="00C85B51"/>
    <w:rsid w:val="00C92DCC"/>
    <w:rsid w:val="00C9451B"/>
    <w:rsid w:val="00C94A0A"/>
    <w:rsid w:val="00C95495"/>
    <w:rsid w:val="00C977D0"/>
    <w:rsid w:val="00C97BDB"/>
    <w:rsid w:val="00CA0068"/>
    <w:rsid w:val="00CA0B2D"/>
    <w:rsid w:val="00CA3C14"/>
    <w:rsid w:val="00CB0F0D"/>
    <w:rsid w:val="00CB12D2"/>
    <w:rsid w:val="00CB2250"/>
    <w:rsid w:val="00CB2B6F"/>
    <w:rsid w:val="00CB55F4"/>
    <w:rsid w:val="00CB56EA"/>
    <w:rsid w:val="00CC52E9"/>
    <w:rsid w:val="00CC6BC2"/>
    <w:rsid w:val="00CD73C4"/>
    <w:rsid w:val="00CE1D22"/>
    <w:rsid w:val="00CE25C1"/>
    <w:rsid w:val="00CE3E14"/>
    <w:rsid w:val="00CE692B"/>
    <w:rsid w:val="00CF3266"/>
    <w:rsid w:val="00CF6BD1"/>
    <w:rsid w:val="00D13E26"/>
    <w:rsid w:val="00D23DA5"/>
    <w:rsid w:val="00D24C9B"/>
    <w:rsid w:val="00D276D9"/>
    <w:rsid w:val="00D27797"/>
    <w:rsid w:val="00D30DD2"/>
    <w:rsid w:val="00D33DA3"/>
    <w:rsid w:val="00D409AB"/>
    <w:rsid w:val="00D44393"/>
    <w:rsid w:val="00D4517F"/>
    <w:rsid w:val="00D51034"/>
    <w:rsid w:val="00D5489D"/>
    <w:rsid w:val="00D636A7"/>
    <w:rsid w:val="00D64FB5"/>
    <w:rsid w:val="00D65E6F"/>
    <w:rsid w:val="00D66C21"/>
    <w:rsid w:val="00D7152F"/>
    <w:rsid w:val="00D73BD5"/>
    <w:rsid w:val="00D740B8"/>
    <w:rsid w:val="00D77D1A"/>
    <w:rsid w:val="00D77FDE"/>
    <w:rsid w:val="00D838E6"/>
    <w:rsid w:val="00D86EC5"/>
    <w:rsid w:val="00D87B0D"/>
    <w:rsid w:val="00D90092"/>
    <w:rsid w:val="00D92349"/>
    <w:rsid w:val="00D92E57"/>
    <w:rsid w:val="00D92F4A"/>
    <w:rsid w:val="00DA06A0"/>
    <w:rsid w:val="00DA505D"/>
    <w:rsid w:val="00DA77B4"/>
    <w:rsid w:val="00DB3E33"/>
    <w:rsid w:val="00DB4AB0"/>
    <w:rsid w:val="00DB5B29"/>
    <w:rsid w:val="00DC0575"/>
    <w:rsid w:val="00DC5EC8"/>
    <w:rsid w:val="00DC65CB"/>
    <w:rsid w:val="00DC65E9"/>
    <w:rsid w:val="00DD0103"/>
    <w:rsid w:val="00DD1539"/>
    <w:rsid w:val="00DD39F0"/>
    <w:rsid w:val="00DD559A"/>
    <w:rsid w:val="00DD748E"/>
    <w:rsid w:val="00DE4C06"/>
    <w:rsid w:val="00DF22C5"/>
    <w:rsid w:val="00DF3B90"/>
    <w:rsid w:val="00DF4A3E"/>
    <w:rsid w:val="00DF56DA"/>
    <w:rsid w:val="00E04B20"/>
    <w:rsid w:val="00E07598"/>
    <w:rsid w:val="00E12032"/>
    <w:rsid w:val="00E128B2"/>
    <w:rsid w:val="00E143F4"/>
    <w:rsid w:val="00E16975"/>
    <w:rsid w:val="00E1699C"/>
    <w:rsid w:val="00E22C5A"/>
    <w:rsid w:val="00E25D59"/>
    <w:rsid w:val="00E42020"/>
    <w:rsid w:val="00E42BFF"/>
    <w:rsid w:val="00E44F64"/>
    <w:rsid w:val="00E44F98"/>
    <w:rsid w:val="00E5300C"/>
    <w:rsid w:val="00E53B17"/>
    <w:rsid w:val="00E61461"/>
    <w:rsid w:val="00E7147B"/>
    <w:rsid w:val="00E77A21"/>
    <w:rsid w:val="00E83E5E"/>
    <w:rsid w:val="00E8560C"/>
    <w:rsid w:val="00E85D61"/>
    <w:rsid w:val="00E86ED6"/>
    <w:rsid w:val="00EA1E0F"/>
    <w:rsid w:val="00EA50C7"/>
    <w:rsid w:val="00EA56B4"/>
    <w:rsid w:val="00EA7D7E"/>
    <w:rsid w:val="00EB1162"/>
    <w:rsid w:val="00EB12A3"/>
    <w:rsid w:val="00EB137D"/>
    <w:rsid w:val="00EB23D0"/>
    <w:rsid w:val="00EB28CB"/>
    <w:rsid w:val="00EB2F65"/>
    <w:rsid w:val="00EB3C10"/>
    <w:rsid w:val="00EB7401"/>
    <w:rsid w:val="00EB7CDE"/>
    <w:rsid w:val="00EC1AB8"/>
    <w:rsid w:val="00EC24DF"/>
    <w:rsid w:val="00EC2A97"/>
    <w:rsid w:val="00EC56FA"/>
    <w:rsid w:val="00ED3559"/>
    <w:rsid w:val="00ED4F55"/>
    <w:rsid w:val="00ED66D0"/>
    <w:rsid w:val="00ED67B3"/>
    <w:rsid w:val="00ED7129"/>
    <w:rsid w:val="00EE13CF"/>
    <w:rsid w:val="00EE26BE"/>
    <w:rsid w:val="00EE3BB6"/>
    <w:rsid w:val="00EE4485"/>
    <w:rsid w:val="00EE4694"/>
    <w:rsid w:val="00EE7D0C"/>
    <w:rsid w:val="00F0309D"/>
    <w:rsid w:val="00F07B92"/>
    <w:rsid w:val="00F140A6"/>
    <w:rsid w:val="00F23749"/>
    <w:rsid w:val="00F311B1"/>
    <w:rsid w:val="00F349F8"/>
    <w:rsid w:val="00F42E63"/>
    <w:rsid w:val="00F43A4D"/>
    <w:rsid w:val="00F44089"/>
    <w:rsid w:val="00F44A0F"/>
    <w:rsid w:val="00F469B1"/>
    <w:rsid w:val="00F47579"/>
    <w:rsid w:val="00F475FF"/>
    <w:rsid w:val="00F47662"/>
    <w:rsid w:val="00F625E6"/>
    <w:rsid w:val="00F62EAA"/>
    <w:rsid w:val="00F63D47"/>
    <w:rsid w:val="00F64B58"/>
    <w:rsid w:val="00F70E14"/>
    <w:rsid w:val="00F71440"/>
    <w:rsid w:val="00F72C5A"/>
    <w:rsid w:val="00F735DE"/>
    <w:rsid w:val="00F73BA3"/>
    <w:rsid w:val="00F73EBE"/>
    <w:rsid w:val="00F75696"/>
    <w:rsid w:val="00F76538"/>
    <w:rsid w:val="00F8066D"/>
    <w:rsid w:val="00F81F26"/>
    <w:rsid w:val="00F8297A"/>
    <w:rsid w:val="00F8517F"/>
    <w:rsid w:val="00F90186"/>
    <w:rsid w:val="00F91FC7"/>
    <w:rsid w:val="00F97319"/>
    <w:rsid w:val="00FA063E"/>
    <w:rsid w:val="00FA0AE2"/>
    <w:rsid w:val="00FA1D2A"/>
    <w:rsid w:val="00FA4A59"/>
    <w:rsid w:val="00FA5658"/>
    <w:rsid w:val="00FA65D8"/>
    <w:rsid w:val="00FB1584"/>
    <w:rsid w:val="00FB2864"/>
    <w:rsid w:val="00FB4B0E"/>
    <w:rsid w:val="00FB6F0E"/>
    <w:rsid w:val="00FC067D"/>
    <w:rsid w:val="00FC0782"/>
    <w:rsid w:val="00FC6993"/>
    <w:rsid w:val="00FC6D76"/>
    <w:rsid w:val="00FD13D5"/>
    <w:rsid w:val="00FE3E73"/>
    <w:rsid w:val="00FE5D6D"/>
    <w:rsid w:val="00FE6CBC"/>
    <w:rsid w:val="00FE6DA2"/>
    <w:rsid w:val="00FE7C56"/>
    <w:rsid w:val="00FE7CDC"/>
    <w:rsid w:val="00FF40CC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FE19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DD2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D27797"/>
    <w:pPr>
      <w:keepNext/>
      <w:widowControl w:val="0"/>
      <w:snapToGrid w:val="0"/>
      <w:spacing w:after="0" w:line="240" w:lineRule="auto"/>
      <w:jc w:val="center"/>
      <w:outlineLvl w:val="5"/>
    </w:pPr>
    <w:rPr>
      <w:rFonts w:ascii="Times New Roman" w:eastAsia="Arial Unicode MS" w:hAnsi="Times New Roman"/>
      <w:i/>
      <w:iCs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7A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161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09FE"/>
  </w:style>
  <w:style w:type="paragraph" w:styleId="Stopka">
    <w:name w:val="footer"/>
    <w:basedOn w:val="Normalny"/>
    <w:link w:val="StopkaZnak"/>
    <w:uiPriority w:val="99"/>
    <w:unhideWhenUsed/>
    <w:rsid w:val="00A0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9FE"/>
  </w:style>
  <w:style w:type="paragraph" w:styleId="Tytu">
    <w:name w:val="Title"/>
    <w:basedOn w:val="Normalny"/>
    <w:link w:val="TytuZnak"/>
    <w:qFormat/>
    <w:rsid w:val="00FC06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link w:val="Tytu"/>
    <w:rsid w:val="00FC06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C067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C0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67D"/>
    <w:pPr>
      <w:spacing w:after="0" w:line="240" w:lineRule="auto"/>
      <w:ind w:left="708"/>
      <w:jc w:val="both"/>
    </w:pPr>
    <w:rPr>
      <w:rFonts w:ascii="Times New Roman" w:eastAsia="Times New Roman" w:hAnsi="Times New Roman"/>
      <w:bCs/>
      <w:color w:val="0000FF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FC067D"/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BD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5BD1"/>
    <w:rPr>
      <w:rFonts w:ascii="Tahoma" w:hAnsi="Tahoma" w:cs="Tahoma"/>
      <w:sz w:val="16"/>
      <w:szCs w:val="16"/>
      <w:lang w:eastAsia="en-US"/>
    </w:rPr>
  </w:style>
  <w:style w:type="character" w:customStyle="1" w:styleId="Nagwek6Znak">
    <w:name w:val="Nagłówek 6 Znak"/>
    <w:link w:val="Nagwek6"/>
    <w:rsid w:val="00D27797"/>
    <w:rPr>
      <w:rFonts w:ascii="Times New Roman" w:eastAsia="Arial Unicode MS" w:hAnsi="Times New Roman"/>
      <w:i/>
      <w:iCs/>
      <w:sz w:val="24"/>
    </w:rPr>
  </w:style>
  <w:style w:type="character" w:styleId="Odwoaniedokomentarza">
    <w:name w:val="annotation reference"/>
    <w:uiPriority w:val="99"/>
    <w:semiHidden/>
    <w:unhideWhenUsed/>
    <w:rsid w:val="00DD1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53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D15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5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539"/>
    <w:rPr>
      <w:b/>
      <w:bCs/>
      <w:lang w:eastAsia="en-US"/>
    </w:rPr>
  </w:style>
  <w:style w:type="paragraph" w:styleId="Poprawka">
    <w:name w:val="Revision"/>
    <w:hidden/>
    <w:uiPriority w:val="99"/>
    <w:semiHidden/>
    <w:rsid w:val="00395D9B"/>
    <w:rPr>
      <w:sz w:val="22"/>
      <w:szCs w:val="22"/>
      <w:lang w:eastAsia="en-US"/>
    </w:rPr>
  </w:style>
  <w:style w:type="character" w:customStyle="1" w:styleId="FontStyle18">
    <w:name w:val="Font Style18"/>
    <w:uiPriority w:val="99"/>
    <w:rsid w:val="00CB2B6F"/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330C"/>
    <w:pPr>
      <w:spacing w:after="0" w:line="240" w:lineRule="auto"/>
    </w:pPr>
    <w:rPr>
      <w:rFonts w:eastAsiaTheme="minorHAnsi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8330C"/>
    <w:rPr>
      <w:rFonts w:eastAsiaTheme="minorHAns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61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6129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DD2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D27797"/>
    <w:pPr>
      <w:keepNext/>
      <w:widowControl w:val="0"/>
      <w:snapToGrid w:val="0"/>
      <w:spacing w:after="0" w:line="240" w:lineRule="auto"/>
      <w:jc w:val="center"/>
      <w:outlineLvl w:val="5"/>
    </w:pPr>
    <w:rPr>
      <w:rFonts w:ascii="Times New Roman" w:eastAsia="Arial Unicode MS" w:hAnsi="Times New Roman"/>
      <w:i/>
      <w:iCs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7A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161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09FE"/>
  </w:style>
  <w:style w:type="paragraph" w:styleId="Stopka">
    <w:name w:val="footer"/>
    <w:basedOn w:val="Normalny"/>
    <w:link w:val="StopkaZnak"/>
    <w:uiPriority w:val="99"/>
    <w:unhideWhenUsed/>
    <w:rsid w:val="00A0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9FE"/>
  </w:style>
  <w:style w:type="paragraph" w:styleId="Tytu">
    <w:name w:val="Title"/>
    <w:basedOn w:val="Normalny"/>
    <w:link w:val="TytuZnak"/>
    <w:qFormat/>
    <w:rsid w:val="00FC06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link w:val="Tytu"/>
    <w:rsid w:val="00FC06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C067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C0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67D"/>
    <w:pPr>
      <w:spacing w:after="0" w:line="240" w:lineRule="auto"/>
      <w:ind w:left="708"/>
      <w:jc w:val="both"/>
    </w:pPr>
    <w:rPr>
      <w:rFonts w:ascii="Times New Roman" w:eastAsia="Times New Roman" w:hAnsi="Times New Roman"/>
      <w:bCs/>
      <w:color w:val="0000FF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FC067D"/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BD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5BD1"/>
    <w:rPr>
      <w:rFonts w:ascii="Tahoma" w:hAnsi="Tahoma" w:cs="Tahoma"/>
      <w:sz w:val="16"/>
      <w:szCs w:val="16"/>
      <w:lang w:eastAsia="en-US"/>
    </w:rPr>
  </w:style>
  <w:style w:type="character" w:customStyle="1" w:styleId="Nagwek6Znak">
    <w:name w:val="Nagłówek 6 Znak"/>
    <w:link w:val="Nagwek6"/>
    <w:rsid w:val="00D27797"/>
    <w:rPr>
      <w:rFonts w:ascii="Times New Roman" w:eastAsia="Arial Unicode MS" w:hAnsi="Times New Roman"/>
      <w:i/>
      <w:iCs/>
      <w:sz w:val="24"/>
    </w:rPr>
  </w:style>
  <w:style w:type="character" w:styleId="Odwoaniedokomentarza">
    <w:name w:val="annotation reference"/>
    <w:uiPriority w:val="99"/>
    <w:semiHidden/>
    <w:unhideWhenUsed/>
    <w:rsid w:val="00DD1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53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D15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5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539"/>
    <w:rPr>
      <w:b/>
      <w:bCs/>
      <w:lang w:eastAsia="en-US"/>
    </w:rPr>
  </w:style>
  <w:style w:type="paragraph" w:styleId="Poprawka">
    <w:name w:val="Revision"/>
    <w:hidden/>
    <w:uiPriority w:val="99"/>
    <w:semiHidden/>
    <w:rsid w:val="00395D9B"/>
    <w:rPr>
      <w:sz w:val="22"/>
      <w:szCs w:val="22"/>
      <w:lang w:eastAsia="en-US"/>
    </w:rPr>
  </w:style>
  <w:style w:type="character" w:customStyle="1" w:styleId="FontStyle18">
    <w:name w:val="Font Style18"/>
    <w:uiPriority w:val="99"/>
    <w:rsid w:val="00CB2B6F"/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330C"/>
    <w:pPr>
      <w:spacing w:after="0" w:line="240" w:lineRule="auto"/>
    </w:pPr>
    <w:rPr>
      <w:rFonts w:eastAsiaTheme="minorHAnsi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8330C"/>
    <w:rPr>
      <w:rFonts w:eastAsiaTheme="minorHAns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61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612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1772</Words>
  <Characters>10638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2019-12-17T11:04:00Z</dcterms:created>
  <dcterms:modified xsi:type="dcterms:W3CDTF">2019-12-17T11:04:00Z</dcterms:modified>
</cp:coreProperties>
</file>